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C0" w:rsidRPr="005955CE" w:rsidRDefault="00780709" w:rsidP="005955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30100" cy="1534651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ti 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138" cy="154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</w:p>
    <w:p w:rsidR="00653E67" w:rsidRPr="005955CE" w:rsidRDefault="00780709">
      <w:pPr>
        <w:rPr>
          <w:b/>
        </w:rPr>
      </w:pPr>
      <w:r>
        <w:rPr>
          <w:b/>
        </w:rPr>
        <w:t>Get rewarded for biking, walking and taking the bus to work this w</w:t>
      </w:r>
      <w:r w:rsidR="00653E67" w:rsidRPr="005955CE">
        <w:rPr>
          <w:b/>
        </w:rPr>
        <w:t>inter</w:t>
      </w:r>
      <w:r>
        <w:rPr>
          <w:b/>
        </w:rPr>
        <w:t xml:space="preserve"> Nov. 1 – Jan. 31</w:t>
      </w:r>
    </w:p>
    <w:p w:rsidR="00125AEC" w:rsidRDefault="0084634C">
      <w:r>
        <w:t>Challenge yourself to do more</w:t>
      </w:r>
      <w:r w:rsidR="00125AEC">
        <w:t xml:space="preserve"> biking</w:t>
      </w:r>
      <w:r>
        <w:t>,</w:t>
      </w:r>
      <w:r w:rsidR="00125AEC">
        <w:t xml:space="preserve"> walking</w:t>
      </w:r>
      <w:r>
        <w:t>, or taking the bus</w:t>
      </w:r>
      <w:r w:rsidR="00125AEC">
        <w:t xml:space="preserve"> to work</w:t>
      </w:r>
      <w:r>
        <w:t xml:space="preserve"> this winter</w:t>
      </w:r>
      <w:r w:rsidR="00125AEC">
        <w:t xml:space="preserve">.  You’ll receive prizes, </w:t>
      </w:r>
      <w:r>
        <w:t xml:space="preserve">be </w:t>
      </w:r>
      <w:r w:rsidR="00125AEC">
        <w:t>enter</w:t>
      </w:r>
      <w:r>
        <w:t>ed into</w:t>
      </w:r>
      <w:r w:rsidR="00125AEC">
        <w:t xml:space="preserve"> raffles for even bigger prizes</w:t>
      </w:r>
      <w:r>
        <w:t>,</w:t>
      </w:r>
      <w:r w:rsidR="00125AEC">
        <w:t xml:space="preserve"> AND save money while protecting the environment.  Sounds good, right?!</w:t>
      </w:r>
    </w:p>
    <w:p w:rsidR="00125AEC" w:rsidRDefault="0084634C">
      <w:r>
        <w:t>“Conquer the Cold”</w:t>
      </w:r>
      <w:r w:rsidR="00653E67">
        <w:t>, sponsored by commuteSMARTseacoast,</w:t>
      </w:r>
      <w:r>
        <w:t xml:space="preserve"> is a fun and FREE winter commut</w:t>
      </w:r>
      <w:r w:rsidR="005955CE">
        <w:t>er c</w:t>
      </w:r>
      <w:r w:rsidR="00653E67">
        <w:t>hallenge</w:t>
      </w:r>
      <w:r>
        <w:t xml:space="preserve"> for people who work in the Greater Seacoast region</w:t>
      </w:r>
      <w:r w:rsidR="005955CE">
        <w:t xml:space="preserve"> of New Hampshire</w:t>
      </w:r>
      <w:r>
        <w:t xml:space="preserve">.  </w:t>
      </w:r>
      <w:r w:rsidR="00F2751D">
        <w:t>Register online and start logging your sustainable trips from</w:t>
      </w:r>
      <w:r w:rsidR="00F2751D" w:rsidRPr="00780709">
        <w:t xml:space="preserve"> </w:t>
      </w:r>
      <w:r w:rsidR="00125AEC" w:rsidRPr="00780709">
        <w:t>Nov. 1</w:t>
      </w:r>
      <w:r w:rsidR="00125AEC" w:rsidRPr="00780709">
        <w:rPr>
          <w:vertAlign w:val="superscript"/>
        </w:rPr>
        <w:t>st</w:t>
      </w:r>
      <w:r w:rsidR="00125AEC" w:rsidRPr="00780709">
        <w:t xml:space="preserve"> – Jan. </w:t>
      </w:r>
      <w:proofErr w:type="gramStart"/>
      <w:r w:rsidR="00125AEC" w:rsidRPr="00780709">
        <w:t>31</w:t>
      </w:r>
      <w:r w:rsidR="00125AEC" w:rsidRPr="00780709">
        <w:rPr>
          <w:vertAlign w:val="superscript"/>
        </w:rPr>
        <w:t>st</w:t>
      </w:r>
      <w:r w:rsidR="00125AEC" w:rsidRPr="00780709">
        <w:t xml:space="preserve"> </w:t>
      </w:r>
      <w:r w:rsidR="00F2751D" w:rsidRPr="00780709">
        <w:rPr>
          <w:b/>
        </w:rPr>
        <w:t>.</w:t>
      </w:r>
      <w:proofErr w:type="gramEnd"/>
      <w:r w:rsidR="00125AEC" w:rsidRPr="00780709">
        <w:rPr>
          <w:b/>
        </w:rPr>
        <w:t xml:space="preserve"> </w:t>
      </w:r>
      <w:r w:rsidR="0024710B">
        <w:rPr>
          <w:b/>
        </w:rPr>
        <w:t xml:space="preserve"> </w:t>
      </w:r>
      <w:r w:rsidR="00125AEC">
        <w:t xml:space="preserve">You </w:t>
      </w:r>
      <w:r>
        <w:t xml:space="preserve">will </w:t>
      </w:r>
      <w:r w:rsidR="00125AEC">
        <w:t>earn badges and prizes the more trips you log.</w:t>
      </w:r>
      <w:r w:rsidR="00F2751D">
        <w:t xml:space="preserve">  And be entered into a raffle for three grand prizes.</w:t>
      </w:r>
    </w:p>
    <w:p w:rsidR="005955CE" w:rsidRDefault="005955CE"/>
    <w:p w:rsidR="0084634C" w:rsidRPr="0084634C" w:rsidRDefault="005955CE" w:rsidP="0084634C">
      <w:pPr>
        <w:widowControl w:val="0"/>
        <w:overflowPunct w:val="0"/>
        <w:autoSpaceDE w:val="0"/>
        <w:autoSpaceDN w:val="0"/>
        <w:adjustRightInd w:val="0"/>
        <w:spacing w:after="120" w:line="165" w:lineRule="auto"/>
        <w:rPr>
          <w:rFonts w:ascii="Calibri" w:eastAsiaTheme="minorEastAsia" w:hAnsi="Calibri" w:cs="Calibri"/>
          <w:color w:val="000000"/>
          <w:kern w:val="28"/>
        </w:rPr>
      </w:pPr>
      <w:r>
        <w:rPr>
          <w:rFonts w:ascii="Calibri" w:eastAsiaTheme="minorEastAsia" w:hAnsi="Calibri" w:cs="Calibri"/>
          <w:b/>
          <w:bCs/>
          <w:noProof/>
          <w:color w:val="000000"/>
          <w:kern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-45085</wp:posOffset>
            </wp:positionV>
            <wp:extent cx="337820" cy="337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4634C" w:rsidRPr="0084634C">
        <w:rPr>
          <w:rFonts w:ascii="Calibri" w:eastAsiaTheme="minorEastAsia" w:hAnsi="Calibri" w:cs="Calibri"/>
          <w:b/>
          <w:bCs/>
          <w:color w:val="000000"/>
          <w:kern w:val="28"/>
        </w:rPr>
        <w:t xml:space="preserve">Snow flake </w:t>
      </w:r>
      <w:r w:rsidR="0084634C" w:rsidRPr="0084634C">
        <w:rPr>
          <w:rFonts w:ascii="Calibri" w:eastAsiaTheme="minorEastAsia" w:hAnsi="Calibri" w:cs="Calibri"/>
          <w:color w:val="FF0000"/>
          <w:kern w:val="28"/>
        </w:rPr>
        <w:t>1-15 round trips.</w:t>
      </w:r>
      <w:proofErr w:type="gramEnd"/>
      <w:r w:rsidR="0084634C" w:rsidRPr="0084634C">
        <w:rPr>
          <w:rFonts w:ascii="Calibri" w:eastAsiaTheme="minorEastAsia" w:hAnsi="Calibri" w:cs="Calibri"/>
          <w:color w:val="000000"/>
          <w:kern w:val="28"/>
        </w:rPr>
        <w:t xml:space="preserve">  </w:t>
      </w:r>
    </w:p>
    <w:p w:rsidR="0084634C" w:rsidRPr="0084634C" w:rsidRDefault="0084634C" w:rsidP="0084634C">
      <w:pPr>
        <w:widowControl w:val="0"/>
        <w:overflowPunct w:val="0"/>
        <w:autoSpaceDE w:val="0"/>
        <w:autoSpaceDN w:val="0"/>
        <w:adjustRightInd w:val="0"/>
        <w:spacing w:after="120" w:line="165" w:lineRule="auto"/>
        <w:rPr>
          <w:rFonts w:ascii="Calibri" w:eastAsiaTheme="minorEastAsia" w:hAnsi="Calibri"/>
        </w:rPr>
      </w:pPr>
      <w:r w:rsidRPr="0084634C">
        <w:rPr>
          <w:rFonts w:ascii="Calibri" w:eastAsiaTheme="minorEastAsia" w:hAnsi="Calibri" w:cs="Calibri"/>
          <w:color w:val="000000"/>
          <w:kern w:val="28"/>
        </w:rPr>
        <w:t xml:space="preserve">Get cool </w:t>
      </w:r>
      <w:proofErr w:type="gramStart"/>
      <w:r w:rsidRPr="0084634C">
        <w:rPr>
          <w:rFonts w:ascii="Calibri" w:eastAsiaTheme="minorEastAsia" w:hAnsi="Calibri" w:cs="Calibri"/>
          <w:color w:val="000000"/>
          <w:kern w:val="28"/>
        </w:rPr>
        <w:t>stickers  &amp;</w:t>
      </w:r>
      <w:proofErr w:type="gramEnd"/>
      <w:r w:rsidRPr="0084634C">
        <w:rPr>
          <w:rFonts w:ascii="Calibri" w:eastAsiaTheme="minorEastAsia" w:hAnsi="Calibri" w:cs="Calibri"/>
          <w:color w:val="000000"/>
          <w:kern w:val="28"/>
        </w:rPr>
        <w:t xml:space="preserve"> show off your smart commuting effort!</w:t>
      </w:r>
    </w:p>
    <w:p w:rsidR="0084634C" w:rsidRPr="0084634C" w:rsidRDefault="005955CE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kern w:val="28"/>
        </w:rPr>
      </w:pPr>
      <w:r>
        <w:rPr>
          <w:rFonts w:ascii="Calibri" w:eastAsiaTheme="minorEastAsia" w:hAnsi="Calibri" w:cs="Calibri"/>
          <w:b/>
          <w:bCs/>
          <w:noProof/>
          <w:color w:val="000000"/>
          <w:kern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37820" cy="3378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4C" w:rsidRPr="0084634C">
        <w:rPr>
          <w:rFonts w:ascii="Calibri" w:eastAsiaTheme="minorEastAsia" w:hAnsi="Calibri" w:cs="Calibri"/>
          <w:b/>
          <w:bCs/>
          <w:color w:val="000000"/>
          <w:kern w:val="28"/>
        </w:rPr>
        <w:t xml:space="preserve">Icicle  </w:t>
      </w:r>
      <w:r w:rsidR="0084634C" w:rsidRPr="0084634C">
        <w:rPr>
          <w:rFonts w:ascii="Calibri" w:eastAsiaTheme="minorEastAsia" w:hAnsi="Calibri" w:cs="Calibri"/>
          <w:color w:val="FF0000"/>
          <w:kern w:val="28"/>
        </w:rPr>
        <w:t>16-30 round trips</w:t>
      </w:r>
    </w:p>
    <w:p w:rsidR="0084634C" w:rsidRDefault="0084634C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kern w:val="28"/>
        </w:rPr>
      </w:pPr>
      <w:r w:rsidRPr="0084634C">
        <w:rPr>
          <w:rFonts w:ascii="Calibri" w:eastAsiaTheme="minorEastAsia" w:hAnsi="Calibri" w:cs="Calibri"/>
          <w:color w:val="000000"/>
          <w:kern w:val="28"/>
        </w:rPr>
        <w:t xml:space="preserve">Receive a pair of HotHands </w:t>
      </w:r>
      <w:r w:rsidRPr="0084634C">
        <w:rPr>
          <w:rFonts w:ascii="Calibri" w:eastAsiaTheme="minorEastAsia" w:hAnsi="Calibri" w:cs="Calibri"/>
          <w:noProof/>
          <w:color w:val="000000"/>
          <w:kern w:val="28"/>
        </w:rPr>
        <w:t>®</w:t>
      </w:r>
      <w:r w:rsidRPr="0084634C">
        <w:rPr>
          <w:rFonts w:ascii="Calibri" w:eastAsiaTheme="minorEastAsia" w:hAnsi="Calibri" w:cs="Calibri"/>
          <w:color w:val="000000"/>
          <w:kern w:val="28"/>
        </w:rPr>
        <w:t xml:space="preserve"> hand warmers to slip into your gloves!</w:t>
      </w:r>
    </w:p>
    <w:p w:rsidR="0084634C" w:rsidRPr="0084634C" w:rsidRDefault="0084634C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</w:rPr>
      </w:pPr>
    </w:p>
    <w:p w:rsidR="0084634C" w:rsidRDefault="005955CE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FF0000"/>
          <w:kern w:val="28"/>
        </w:rPr>
      </w:pPr>
      <w:r>
        <w:rPr>
          <w:rFonts w:ascii="Calibri" w:eastAsiaTheme="minorEastAsia" w:hAnsi="Calibri" w:cs="Calibri"/>
          <w:b/>
          <w:bCs/>
          <w:noProof/>
          <w:color w:val="000000"/>
          <w:kern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37820" cy="3378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4C" w:rsidRPr="0084634C">
        <w:rPr>
          <w:rFonts w:ascii="Calibri" w:eastAsiaTheme="minorEastAsia" w:hAnsi="Calibri" w:cs="Calibri"/>
          <w:b/>
          <w:bCs/>
          <w:color w:val="000000"/>
          <w:kern w:val="28"/>
        </w:rPr>
        <w:t xml:space="preserve">Hot Chocolate   </w:t>
      </w:r>
      <w:r w:rsidR="0084634C" w:rsidRPr="0084634C">
        <w:rPr>
          <w:rFonts w:ascii="Calibri" w:eastAsiaTheme="minorEastAsia" w:hAnsi="Calibri" w:cs="Calibri"/>
          <w:color w:val="FF0000"/>
          <w:kern w:val="28"/>
        </w:rPr>
        <w:t>31-45 round trips</w:t>
      </w:r>
    </w:p>
    <w:p w:rsidR="0084634C" w:rsidRDefault="0084634C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kern w:val="28"/>
        </w:rPr>
      </w:pPr>
      <w:r w:rsidRPr="0084634C">
        <w:rPr>
          <w:rFonts w:ascii="Calibri" w:eastAsiaTheme="minorEastAsia" w:hAnsi="Calibri" w:cs="Calibri"/>
          <w:color w:val="000000"/>
          <w:kern w:val="28"/>
        </w:rPr>
        <w:t>Earn a Dunkin’ Donut gift card for a hot drink to warm you up!</w:t>
      </w:r>
    </w:p>
    <w:p w:rsidR="0084634C" w:rsidRPr="0084634C" w:rsidRDefault="0084634C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/>
        </w:rPr>
      </w:pPr>
    </w:p>
    <w:p w:rsidR="0084634C" w:rsidRPr="0084634C" w:rsidRDefault="005955CE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kern w:val="28"/>
        </w:rPr>
      </w:pPr>
      <w:r>
        <w:rPr>
          <w:rFonts w:ascii="Calibri" w:eastAsiaTheme="minorEastAsia" w:hAnsi="Calibri" w:cs="Calibri"/>
          <w:b/>
          <w:bCs/>
          <w:noProof/>
          <w:color w:val="000000"/>
          <w:kern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37820" cy="3378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ti 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4C" w:rsidRPr="0084634C">
        <w:rPr>
          <w:rFonts w:ascii="Calibri" w:eastAsiaTheme="minorEastAsia" w:hAnsi="Calibri" w:cs="Calibri"/>
          <w:b/>
          <w:bCs/>
          <w:color w:val="000000"/>
          <w:kern w:val="28"/>
        </w:rPr>
        <w:t>A</w:t>
      </w:r>
      <w:r w:rsidR="00694BC0">
        <w:rPr>
          <w:rFonts w:ascii="Calibri" w:eastAsiaTheme="minorEastAsia" w:hAnsi="Calibri" w:cs="Calibri"/>
          <w:b/>
          <w:bCs/>
          <w:color w:val="000000"/>
          <w:kern w:val="28"/>
        </w:rPr>
        <w:t>b</w:t>
      </w:r>
      <w:r w:rsidR="0084634C" w:rsidRPr="0084634C">
        <w:rPr>
          <w:rFonts w:ascii="Calibri" w:eastAsiaTheme="minorEastAsia" w:hAnsi="Calibri" w:cs="Calibri"/>
          <w:b/>
          <w:bCs/>
          <w:color w:val="000000"/>
          <w:kern w:val="28"/>
        </w:rPr>
        <w:t xml:space="preserve">ominable </w:t>
      </w:r>
      <w:proofErr w:type="gramStart"/>
      <w:r w:rsidR="0084634C" w:rsidRPr="0084634C">
        <w:rPr>
          <w:rFonts w:ascii="Calibri" w:eastAsiaTheme="minorEastAsia" w:hAnsi="Calibri" w:cs="Calibri"/>
          <w:b/>
          <w:bCs/>
          <w:color w:val="000000"/>
          <w:kern w:val="28"/>
        </w:rPr>
        <w:t xml:space="preserve">Snowman  </w:t>
      </w:r>
      <w:r w:rsidR="0084634C" w:rsidRPr="0084634C">
        <w:rPr>
          <w:rFonts w:ascii="Calibri" w:eastAsiaTheme="minorEastAsia" w:hAnsi="Calibri" w:cs="Calibri"/>
          <w:color w:val="FF0000"/>
          <w:kern w:val="28"/>
        </w:rPr>
        <w:t>46</w:t>
      </w:r>
      <w:proofErr w:type="gramEnd"/>
      <w:r w:rsidR="0084634C" w:rsidRPr="0084634C">
        <w:rPr>
          <w:rFonts w:ascii="Calibri" w:eastAsiaTheme="minorEastAsia" w:hAnsi="Calibri" w:cs="Calibri"/>
          <w:color w:val="FF0000"/>
          <w:kern w:val="28"/>
        </w:rPr>
        <w:t>+ round trips</w:t>
      </w:r>
    </w:p>
    <w:p w:rsidR="0084634C" w:rsidRDefault="0084634C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kern w:val="28"/>
        </w:rPr>
      </w:pPr>
      <w:r w:rsidRPr="0084634C">
        <w:rPr>
          <w:rFonts w:ascii="Calibri" w:eastAsiaTheme="minorEastAsia" w:hAnsi="Calibri" w:cs="Calibri"/>
          <w:color w:val="000000"/>
          <w:kern w:val="28"/>
        </w:rPr>
        <w:t>Win a</w:t>
      </w:r>
      <w:r w:rsidR="005955CE">
        <w:rPr>
          <w:rFonts w:ascii="Calibri" w:eastAsiaTheme="minorEastAsia" w:hAnsi="Calibri" w:cs="Calibri"/>
          <w:color w:val="000000"/>
          <w:kern w:val="28"/>
        </w:rPr>
        <w:t>n</w:t>
      </w:r>
      <w:r w:rsidRPr="0084634C">
        <w:rPr>
          <w:rFonts w:ascii="Calibri" w:eastAsiaTheme="minorEastAsia" w:hAnsi="Calibri" w:cs="Calibri"/>
          <w:color w:val="000000"/>
          <w:kern w:val="28"/>
        </w:rPr>
        <w:t xml:space="preserve"> </w:t>
      </w:r>
      <w:r w:rsidR="005955CE">
        <w:rPr>
          <w:rFonts w:ascii="Calibri" w:eastAsiaTheme="minorEastAsia" w:hAnsi="Calibri" w:cs="Calibri"/>
          <w:color w:val="000000"/>
          <w:kern w:val="28"/>
        </w:rPr>
        <w:t>Abominable</w:t>
      </w:r>
      <w:r w:rsidR="0024710B">
        <w:rPr>
          <w:rFonts w:ascii="Calibri" w:eastAsiaTheme="minorEastAsia" w:hAnsi="Calibri" w:cs="Calibri"/>
          <w:color w:val="000000"/>
          <w:kern w:val="28"/>
        </w:rPr>
        <w:t xml:space="preserve"> </w:t>
      </w:r>
      <w:bookmarkStart w:id="0" w:name="_GoBack"/>
      <w:bookmarkEnd w:id="0"/>
      <w:r w:rsidR="005955CE">
        <w:rPr>
          <w:rFonts w:ascii="Calibri" w:eastAsiaTheme="minorEastAsia" w:hAnsi="Calibri" w:cs="Calibri"/>
          <w:color w:val="000000"/>
          <w:kern w:val="28"/>
        </w:rPr>
        <w:t xml:space="preserve">Snowman </w:t>
      </w:r>
      <w:r w:rsidRPr="0084634C">
        <w:rPr>
          <w:rFonts w:ascii="Calibri" w:eastAsiaTheme="minorEastAsia" w:hAnsi="Calibri" w:cs="Calibri"/>
          <w:color w:val="000000"/>
          <w:kern w:val="28"/>
        </w:rPr>
        <w:t>mug</w:t>
      </w:r>
      <w:r w:rsidR="005955CE">
        <w:rPr>
          <w:rFonts w:ascii="Calibri" w:eastAsiaTheme="minorEastAsia" w:hAnsi="Calibri" w:cs="Calibri"/>
          <w:color w:val="000000"/>
          <w:kern w:val="28"/>
        </w:rPr>
        <w:t>.</w:t>
      </w:r>
    </w:p>
    <w:p w:rsidR="00F2751D" w:rsidRDefault="00F2751D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kern w:val="28"/>
        </w:rPr>
      </w:pPr>
    </w:p>
    <w:p w:rsidR="00F2751D" w:rsidRDefault="00F2751D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kern w:val="28"/>
        </w:rPr>
      </w:pPr>
      <w:proofErr w:type="gramStart"/>
      <w:r w:rsidRPr="00F2751D">
        <w:rPr>
          <w:rFonts w:ascii="Calibri" w:eastAsiaTheme="minorEastAsia" w:hAnsi="Calibri" w:cs="Calibri"/>
          <w:b/>
          <w:color w:val="000000"/>
          <w:kern w:val="28"/>
        </w:rPr>
        <w:t>Grand prize raffle.</w:t>
      </w:r>
      <w:proofErr w:type="gramEnd"/>
      <w:r>
        <w:rPr>
          <w:rFonts w:ascii="Calibri" w:eastAsiaTheme="minorEastAsia" w:hAnsi="Calibri" w:cs="Calibri"/>
          <w:b/>
          <w:color w:val="000000"/>
          <w:kern w:val="28"/>
        </w:rPr>
        <w:t xml:space="preserve">  </w:t>
      </w:r>
      <w:r>
        <w:rPr>
          <w:rFonts w:ascii="Calibri" w:eastAsiaTheme="minorEastAsia" w:hAnsi="Calibri" w:cs="Calibri"/>
          <w:color w:val="000000"/>
          <w:kern w:val="28"/>
        </w:rPr>
        <w:t>Every time you log a trip, your name</w:t>
      </w:r>
      <w:r w:rsidR="005955CE">
        <w:rPr>
          <w:rFonts w:ascii="Calibri" w:eastAsiaTheme="minorEastAsia" w:hAnsi="Calibri" w:cs="Calibri"/>
          <w:color w:val="000000"/>
          <w:kern w:val="28"/>
        </w:rPr>
        <w:t xml:space="preserve"> will be</w:t>
      </w:r>
      <w:r>
        <w:rPr>
          <w:rFonts w:ascii="Calibri" w:eastAsiaTheme="minorEastAsia" w:hAnsi="Calibri" w:cs="Calibri"/>
          <w:color w:val="000000"/>
          <w:kern w:val="28"/>
        </w:rPr>
        <w:t xml:space="preserve"> entered into the raffle</w:t>
      </w:r>
      <w:r w:rsidR="0042439B">
        <w:rPr>
          <w:rFonts w:ascii="Calibri" w:eastAsiaTheme="minorEastAsia" w:hAnsi="Calibri" w:cs="Calibri"/>
          <w:color w:val="000000"/>
          <w:kern w:val="28"/>
        </w:rPr>
        <w:t xml:space="preserve"> drawing</w:t>
      </w:r>
      <w:r w:rsidR="005955CE">
        <w:rPr>
          <w:rFonts w:ascii="Calibri" w:eastAsiaTheme="minorEastAsia" w:hAnsi="Calibri" w:cs="Calibri"/>
          <w:color w:val="000000"/>
          <w:kern w:val="28"/>
        </w:rPr>
        <w:t>.</w:t>
      </w:r>
      <w:r>
        <w:rPr>
          <w:rFonts w:ascii="Calibri" w:eastAsiaTheme="minorEastAsia" w:hAnsi="Calibri" w:cs="Calibri"/>
          <w:color w:val="000000"/>
          <w:kern w:val="28"/>
        </w:rPr>
        <w:t xml:space="preserve">  </w:t>
      </w:r>
      <w:r w:rsidR="005955CE">
        <w:rPr>
          <w:rFonts w:ascii="Calibri" w:eastAsiaTheme="minorEastAsia" w:hAnsi="Calibri" w:cs="Calibri"/>
          <w:color w:val="000000"/>
          <w:kern w:val="28"/>
        </w:rPr>
        <w:t xml:space="preserve">Three smart commuters </w:t>
      </w:r>
      <w:r>
        <w:rPr>
          <w:rFonts w:ascii="Calibri" w:eastAsiaTheme="minorEastAsia" w:hAnsi="Calibri" w:cs="Calibri"/>
          <w:color w:val="000000"/>
          <w:kern w:val="28"/>
        </w:rPr>
        <w:t xml:space="preserve">will </w:t>
      </w:r>
      <w:r w:rsidR="005955CE">
        <w:rPr>
          <w:rFonts w:ascii="Calibri" w:eastAsiaTheme="minorEastAsia" w:hAnsi="Calibri" w:cs="Calibri"/>
          <w:color w:val="000000"/>
          <w:kern w:val="28"/>
        </w:rPr>
        <w:t>win</w:t>
      </w:r>
      <w:r>
        <w:rPr>
          <w:rFonts w:ascii="Calibri" w:eastAsiaTheme="minorEastAsia" w:hAnsi="Calibri" w:cs="Calibri"/>
          <w:color w:val="000000"/>
          <w:kern w:val="28"/>
        </w:rPr>
        <w:t xml:space="preserve"> a $250 gift card or $250 worth of COAST bus passes. </w:t>
      </w:r>
      <w:proofErr w:type="gramStart"/>
      <w:r>
        <w:rPr>
          <w:rFonts w:ascii="Calibri" w:eastAsiaTheme="minorEastAsia" w:hAnsi="Calibri" w:cs="Calibri"/>
          <w:color w:val="000000"/>
          <w:kern w:val="28"/>
        </w:rPr>
        <w:t>Drawing to be held</w:t>
      </w:r>
      <w:r w:rsidR="0042439B">
        <w:rPr>
          <w:rFonts w:ascii="Calibri" w:eastAsiaTheme="minorEastAsia" w:hAnsi="Calibri" w:cs="Calibri"/>
          <w:color w:val="000000"/>
          <w:kern w:val="28"/>
        </w:rPr>
        <w:t xml:space="preserve"> Feb. 1</w:t>
      </w:r>
      <w:r w:rsidR="0042439B" w:rsidRPr="0042439B">
        <w:rPr>
          <w:rFonts w:ascii="Calibri" w:eastAsiaTheme="minorEastAsia" w:hAnsi="Calibri" w:cs="Calibri"/>
          <w:color w:val="000000"/>
          <w:kern w:val="28"/>
          <w:vertAlign w:val="superscript"/>
        </w:rPr>
        <w:t>st</w:t>
      </w:r>
      <w:r w:rsidR="0042439B">
        <w:rPr>
          <w:rFonts w:ascii="Calibri" w:eastAsiaTheme="minorEastAsia" w:hAnsi="Calibri" w:cs="Calibri"/>
          <w:color w:val="000000"/>
          <w:kern w:val="28"/>
        </w:rPr>
        <w:t>.</w:t>
      </w:r>
      <w:proofErr w:type="gramEnd"/>
    </w:p>
    <w:p w:rsidR="005955CE" w:rsidRDefault="005955CE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kern w:val="28"/>
        </w:rPr>
      </w:pPr>
    </w:p>
    <w:p w:rsidR="005955CE" w:rsidRPr="00F2751D" w:rsidRDefault="005955CE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kern w:val="28"/>
        </w:rPr>
      </w:pPr>
      <w:r>
        <w:rPr>
          <w:rFonts w:ascii="Calibri" w:eastAsiaTheme="minorEastAsia" w:hAnsi="Calibri" w:cs="Calibri"/>
          <w:color w:val="000000"/>
          <w:kern w:val="28"/>
        </w:rPr>
        <w:t xml:space="preserve">Plus there will be </w:t>
      </w:r>
      <w:r w:rsidRPr="005955CE">
        <w:rPr>
          <w:rFonts w:ascii="Calibri" w:eastAsiaTheme="minorEastAsia" w:hAnsi="Calibri" w:cs="Calibri"/>
          <w:b/>
          <w:color w:val="000000"/>
          <w:kern w:val="28"/>
        </w:rPr>
        <w:t xml:space="preserve">other fun contests </w:t>
      </w:r>
      <w:r>
        <w:rPr>
          <w:rFonts w:ascii="Calibri" w:eastAsiaTheme="minorEastAsia" w:hAnsi="Calibri" w:cs="Calibri"/>
          <w:color w:val="000000"/>
          <w:kern w:val="28"/>
        </w:rPr>
        <w:t xml:space="preserve">– “Name the Yeti” </w:t>
      </w:r>
      <w:proofErr w:type="gramStart"/>
      <w:r>
        <w:rPr>
          <w:rFonts w:ascii="Calibri" w:eastAsiaTheme="minorEastAsia" w:hAnsi="Calibri" w:cs="Calibri"/>
          <w:color w:val="000000"/>
          <w:kern w:val="28"/>
        </w:rPr>
        <w:t xml:space="preserve">and </w:t>
      </w:r>
      <w:r w:rsidR="00780709">
        <w:rPr>
          <w:rFonts w:ascii="Calibri" w:eastAsiaTheme="minorEastAsia" w:hAnsi="Calibri" w:cs="Calibri"/>
          <w:color w:val="000000"/>
          <w:kern w:val="28"/>
        </w:rPr>
        <w:t xml:space="preserve"> </w:t>
      </w:r>
      <w:r>
        <w:rPr>
          <w:rFonts w:ascii="Calibri" w:eastAsiaTheme="minorEastAsia" w:hAnsi="Calibri" w:cs="Calibri"/>
          <w:color w:val="000000"/>
          <w:kern w:val="28"/>
        </w:rPr>
        <w:t>“</w:t>
      </w:r>
      <w:proofErr w:type="gramEnd"/>
      <w:r>
        <w:rPr>
          <w:rFonts w:ascii="Calibri" w:eastAsiaTheme="minorEastAsia" w:hAnsi="Calibri" w:cs="Calibri"/>
          <w:color w:val="000000"/>
          <w:kern w:val="28"/>
        </w:rPr>
        <w:t xml:space="preserve">Where’s Yeti?” to win more prizes. </w:t>
      </w:r>
      <w:r w:rsidR="00780709">
        <w:rPr>
          <w:rFonts w:ascii="Calibri" w:eastAsiaTheme="minorEastAsia" w:hAnsi="Calibri" w:cs="Calibri"/>
          <w:color w:val="000000"/>
          <w:kern w:val="28"/>
        </w:rPr>
        <w:t xml:space="preserve"> Follow us on</w:t>
      </w:r>
      <w:hyperlink r:id="rId13" w:history="1">
        <w:r w:rsidR="00780709" w:rsidRPr="00780709">
          <w:rPr>
            <w:rStyle w:val="Hyperlink"/>
            <w:rFonts w:ascii="Calibri" w:eastAsiaTheme="minorEastAsia" w:hAnsi="Calibri" w:cs="Calibri"/>
            <w:kern w:val="28"/>
          </w:rPr>
          <w:t xml:space="preserve"> Facebook</w:t>
        </w:r>
      </w:hyperlink>
      <w:r w:rsidR="00780709">
        <w:rPr>
          <w:rFonts w:ascii="Calibri" w:eastAsiaTheme="minorEastAsia" w:hAnsi="Calibri" w:cs="Calibri"/>
          <w:color w:val="000000"/>
          <w:kern w:val="28"/>
        </w:rPr>
        <w:t xml:space="preserve"> and </w:t>
      </w:r>
      <w:hyperlink r:id="rId14" w:history="1">
        <w:r w:rsidR="00780709" w:rsidRPr="00780709">
          <w:rPr>
            <w:rStyle w:val="Hyperlink"/>
            <w:rFonts w:ascii="Calibri" w:eastAsiaTheme="minorEastAsia" w:hAnsi="Calibri" w:cs="Calibri"/>
            <w:kern w:val="28"/>
          </w:rPr>
          <w:t xml:space="preserve">Twitter </w:t>
        </w:r>
      </w:hyperlink>
      <w:r w:rsidR="00780709">
        <w:rPr>
          <w:rFonts w:ascii="Calibri" w:eastAsiaTheme="minorEastAsia" w:hAnsi="Calibri" w:cs="Calibri"/>
          <w:color w:val="000000"/>
          <w:kern w:val="28"/>
        </w:rPr>
        <w:t>for details!</w:t>
      </w:r>
    </w:p>
    <w:p w:rsidR="0084634C" w:rsidRDefault="0084634C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kern w:val="28"/>
        </w:rPr>
      </w:pPr>
    </w:p>
    <w:p w:rsidR="0084634C" w:rsidRDefault="0084634C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color w:val="FF0000"/>
          <w:kern w:val="28"/>
          <w:sz w:val="28"/>
          <w:szCs w:val="28"/>
        </w:rPr>
      </w:pPr>
      <w:r w:rsidRPr="0024710B">
        <w:rPr>
          <w:rFonts w:ascii="Calibri" w:eastAsiaTheme="minorEastAsia" w:hAnsi="Calibri" w:cs="Calibri"/>
          <w:b/>
          <w:color w:val="FF0000"/>
          <w:kern w:val="28"/>
          <w:sz w:val="28"/>
          <w:szCs w:val="28"/>
        </w:rPr>
        <w:t xml:space="preserve">Click </w:t>
      </w:r>
      <w:hyperlink r:id="rId15" w:history="1">
        <w:r w:rsidRPr="0024710B">
          <w:rPr>
            <w:rStyle w:val="Hyperlink"/>
            <w:rFonts w:ascii="Calibri" w:eastAsiaTheme="minorEastAsia" w:hAnsi="Calibri" w:cs="Calibri"/>
            <w:b/>
            <w:kern w:val="28"/>
            <w:sz w:val="28"/>
            <w:szCs w:val="28"/>
          </w:rPr>
          <w:t>here</w:t>
        </w:r>
      </w:hyperlink>
      <w:r w:rsidRPr="0024710B">
        <w:rPr>
          <w:rFonts w:ascii="Calibri" w:eastAsiaTheme="minorEastAsia" w:hAnsi="Calibri" w:cs="Calibri"/>
          <w:b/>
          <w:color w:val="FF0000"/>
          <w:kern w:val="28"/>
          <w:sz w:val="28"/>
          <w:szCs w:val="28"/>
        </w:rPr>
        <w:t xml:space="preserve"> to sign up today!</w:t>
      </w:r>
    </w:p>
    <w:p w:rsidR="0024710B" w:rsidRDefault="0024710B" w:rsidP="008463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color w:val="FF0000"/>
          <w:kern w:val="28"/>
          <w:sz w:val="28"/>
          <w:szCs w:val="28"/>
        </w:rPr>
      </w:pPr>
    </w:p>
    <w:p w:rsidR="0024710B" w:rsidRPr="0024710B" w:rsidRDefault="0024710B" w:rsidP="002471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kern w:val="28"/>
          <w:sz w:val="20"/>
          <w:szCs w:val="20"/>
        </w:rPr>
      </w:pPr>
      <w:r w:rsidRPr="0024710B">
        <w:rPr>
          <w:rFonts w:ascii="Calibri" w:eastAsiaTheme="minorEastAsia" w:hAnsi="Calibri" w:cs="Calibri"/>
          <w:b/>
          <w:kern w:val="28"/>
          <w:sz w:val="20"/>
          <w:szCs w:val="20"/>
        </w:rPr>
        <w:t>Disclaimer</w:t>
      </w:r>
      <w:r w:rsidRPr="0024710B">
        <w:rPr>
          <w:rFonts w:ascii="Calibri" w:eastAsiaTheme="minorEastAsia" w:hAnsi="Calibri" w:cs="Calibri"/>
          <w:kern w:val="28"/>
          <w:sz w:val="20"/>
          <w:szCs w:val="20"/>
        </w:rPr>
        <w:t xml:space="preserve">:  Bicycling, walking, </w:t>
      </w:r>
      <w:r>
        <w:rPr>
          <w:rFonts w:ascii="Calibri" w:eastAsiaTheme="minorEastAsia" w:hAnsi="Calibri" w:cs="Calibri"/>
          <w:kern w:val="28"/>
          <w:sz w:val="20"/>
          <w:szCs w:val="20"/>
        </w:rPr>
        <w:t xml:space="preserve">and </w:t>
      </w:r>
      <w:r w:rsidRPr="0024710B">
        <w:rPr>
          <w:rFonts w:ascii="Calibri" w:eastAsiaTheme="minorEastAsia" w:hAnsi="Calibri" w:cs="Calibri"/>
          <w:kern w:val="28"/>
          <w:sz w:val="20"/>
          <w:szCs w:val="20"/>
        </w:rPr>
        <w:t>taking the bus are reliable and affordable forms of year-round transportation.  However, you may get cold and perhaps frustrated depending on the conditions.  There is a learning curve, so please read the information on our website and talk to other cold weather commuters.</w:t>
      </w:r>
    </w:p>
    <w:p w:rsidR="0024710B" w:rsidRPr="0024710B" w:rsidRDefault="0024710B" w:rsidP="002471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kern w:val="28"/>
          <w:sz w:val="20"/>
          <w:szCs w:val="20"/>
        </w:rPr>
      </w:pPr>
    </w:p>
    <w:p w:rsidR="0024710B" w:rsidRDefault="0024710B" w:rsidP="002471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kern w:val="28"/>
          <w:sz w:val="20"/>
          <w:szCs w:val="20"/>
        </w:rPr>
      </w:pPr>
      <w:r w:rsidRPr="0024710B">
        <w:rPr>
          <w:rFonts w:ascii="Calibri" w:eastAsiaTheme="minorEastAsia" w:hAnsi="Calibri" w:cs="Calibri"/>
          <w:kern w:val="28"/>
          <w:sz w:val="20"/>
          <w:szCs w:val="20"/>
        </w:rPr>
        <w:t xml:space="preserve">PLEASE BE SAFE! Use your smarts and commute within your comfort level.  Be aware of changing weather and temperatures that </w:t>
      </w:r>
      <w:r>
        <w:rPr>
          <w:rFonts w:ascii="Calibri" w:eastAsiaTheme="minorEastAsia" w:hAnsi="Calibri" w:cs="Calibri"/>
          <w:kern w:val="28"/>
          <w:sz w:val="20"/>
          <w:szCs w:val="20"/>
        </w:rPr>
        <w:t xml:space="preserve">may </w:t>
      </w:r>
      <w:r w:rsidRPr="0024710B">
        <w:rPr>
          <w:rFonts w:ascii="Calibri" w:eastAsiaTheme="minorEastAsia" w:hAnsi="Calibri" w:cs="Calibri"/>
          <w:kern w:val="28"/>
          <w:sz w:val="20"/>
          <w:szCs w:val="20"/>
        </w:rPr>
        <w:t>create black ice.  Have a back</w:t>
      </w:r>
      <w:r>
        <w:rPr>
          <w:rFonts w:ascii="Calibri" w:eastAsiaTheme="minorEastAsia" w:hAnsi="Calibri" w:cs="Calibri"/>
          <w:kern w:val="28"/>
          <w:sz w:val="20"/>
          <w:szCs w:val="20"/>
        </w:rPr>
        <w:t>-</w:t>
      </w:r>
      <w:r w:rsidRPr="0024710B">
        <w:rPr>
          <w:rFonts w:ascii="Calibri" w:eastAsiaTheme="minorEastAsia" w:hAnsi="Calibri" w:cs="Calibri"/>
          <w:kern w:val="28"/>
          <w:sz w:val="20"/>
          <w:szCs w:val="20"/>
        </w:rPr>
        <w:t xml:space="preserve">up plan if you aren’t comfortable finishing your commute.  </w:t>
      </w:r>
    </w:p>
    <w:p w:rsidR="0024710B" w:rsidRDefault="0024710B" w:rsidP="002471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kern w:val="28"/>
          <w:sz w:val="20"/>
          <w:szCs w:val="20"/>
        </w:rPr>
      </w:pPr>
    </w:p>
    <w:p w:rsidR="0024710B" w:rsidRPr="0024710B" w:rsidRDefault="0024710B" w:rsidP="002471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kern w:val="28"/>
          <w:sz w:val="20"/>
          <w:szCs w:val="20"/>
        </w:rPr>
      </w:pPr>
      <w:r w:rsidRPr="0024710B">
        <w:rPr>
          <w:rFonts w:ascii="Calibri" w:eastAsiaTheme="minorEastAsia" w:hAnsi="Calibri" w:cs="Calibri"/>
          <w:kern w:val="28"/>
          <w:sz w:val="20"/>
          <w:szCs w:val="20"/>
        </w:rPr>
        <w:t xml:space="preserve">COAST and any business or organization involved with the Conquer </w:t>
      </w:r>
      <w:r>
        <w:rPr>
          <w:rFonts w:ascii="Calibri" w:eastAsiaTheme="minorEastAsia" w:hAnsi="Calibri" w:cs="Calibri"/>
          <w:kern w:val="28"/>
          <w:sz w:val="20"/>
          <w:szCs w:val="20"/>
        </w:rPr>
        <w:t>t</w:t>
      </w:r>
      <w:r w:rsidRPr="0024710B">
        <w:rPr>
          <w:rFonts w:ascii="Calibri" w:eastAsiaTheme="minorEastAsia" w:hAnsi="Calibri" w:cs="Calibri"/>
          <w:kern w:val="28"/>
          <w:sz w:val="20"/>
          <w:szCs w:val="20"/>
        </w:rPr>
        <w:t>he Cold Challenge is not responsible for any harm caused to an individual or their property due to participation in the Challenge.</w:t>
      </w:r>
    </w:p>
    <w:sectPr w:rsidR="0024710B" w:rsidRPr="0024710B" w:rsidSect="0024710B">
      <w:pgSz w:w="12240" w:h="15840"/>
      <w:pgMar w:top="432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35" w:rsidRDefault="00DE6D35" w:rsidP="0084634C">
      <w:pPr>
        <w:spacing w:after="0" w:line="240" w:lineRule="auto"/>
      </w:pPr>
      <w:r>
        <w:separator/>
      </w:r>
    </w:p>
  </w:endnote>
  <w:endnote w:type="continuationSeparator" w:id="0">
    <w:p w:rsidR="00DE6D35" w:rsidRDefault="00DE6D35" w:rsidP="0084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35" w:rsidRDefault="00DE6D35" w:rsidP="0084634C">
      <w:pPr>
        <w:spacing w:after="0" w:line="240" w:lineRule="auto"/>
      </w:pPr>
      <w:r>
        <w:separator/>
      </w:r>
    </w:p>
  </w:footnote>
  <w:footnote w:type="continuationSeparator" w:id="0">
    <w:p w:rsidR="00DE6D35" w:rsidRDefault="00DE6D35" w:rsidP="00846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EC"/>
    <w:rsid w:val="000144D2"/>
    <w:rsid w:val="0003460A"/>
    <w:rsid w:val="000E2EB8"/>
    <w:rsid w:val="00125AEC"/>
    <w:rsid w:val="0024710B"/>
    <w:rsid w:val="0042439B"/>
    <w:rsid w:val="005010D8"/>
    <w:rsid w:val="005955CE"/>
    <w:rsid w:val="00653E67"/>
    <w:rsid w:val="00694BC0"/>
    <w:rsid w:val="00780709"/>
    <w:rsid w:val="007B6CD8"/>
    <w:rsid w:val="0084634C"/>
    <w:rsid w:val="009D1769"/>
    <w:rsid w:val="00B50739"/>
    <w:rsid w:val="00BD1E1B"/>
    <w:rsid w:val="00C62A16"/>
    <w:rsid w:val="00D7503D"/>
    <w:rsid w:val="00DE6D35"/>
    <w:rsid w:val="00F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4C"/>
  </w:style>
  <w:style w:type="paragraph" w:styleId="Footer">
    <w:name w:val="footer"/>
    <w:basedOn w:val="Normal"/>
    <w:link w:val="FooterChar"/>
    <w:uiPriority w:val="99"/>
    <w:unhideWhenUsed/>
    <w:rsid w:val="0084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4C"/>
  </w:style>
  <w:style w:type="paragraph" w:styleId="BalloonText">
    <w:name w:val="Balloon Text"/>
    <w:basedOn w:val="Normal"/>
    <w:link w:val="BalloonTextChar"/>
    <w:uiPriority w:val="99"/>
    <w:semiHidden/>
    <w:unhideWhenUsed/>
    <w:rsid w:val="0059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7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4C"/>
  </w:style>
  <w:style w:type="paragraph" w:styleId="Footer">
    <w:name w:val="footer"/>
    <w:basedOn w:val="Normal"/>
    <w:link w:val="FooterChar"/>
    <w:uiPriority w:val="99"/>
    <w:unhideWhenUsed/>
    <w:rsid w:val="0084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4C"/>
  </w:style>
  <w:style w:type="paragraph" w:styleId="BalloonText">
    <w:name w:val="Balloon Text"/>
    <w:basedOn w:val="Normal"/>
    <w:link w:val="BalloonTextChar"/>
    <w:uiPriority w:val="99"/>
    <w:semiHidden/>
    <w:unhideWhenUsed/>
    <w:rsid w:val="0059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commutesmartseacoast/?ref=bookmark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commutesmartseacoast.org/tracke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search?src=typd&amp;q=commuteSMAR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DFCC-C839-4610-BFEB-9A80D7F6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2</cp:revision>
  <dcterms:created xsi:type="dcterms:W3CDTF">2016-11-18T19:15:00Z</dcterms:created>
  <dcterms:modified xsi:type="dcterms:W3CDTF">2016-11-18T19:15:00Z</dcterms:modified>
</cp:coreProperties>
</file>