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688AB8" w14:textId="675A20ED" w:rsidR="00DD0B4C" w:rsidRDefault="00DD0B4C" w:rsidP="00DD0B4C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</w:rPr>
        <w:drawing>
          <wp:inline distT="0" distB="0" distL="0" distR="0" wp14:anchorId="1892E3CF" wp14:editId="1FCBC53B">
            <wp:extent cx="3422650" cy="1295400"/>
            <wp:effectExtent l="0" t="0" r="6350" b="0"/>
            <wp:docPr id="1" name="Picture 1" descr="C:\Users\arugg\Pictures\logos\challenge digit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rugg\Pictures\logos\challenge digital 201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265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9E9FD7" w14:textId="77777777" w:rsidR="00DD0B4C" w:rsidRPr="00F8557E" w:rsidRDefault="00DD0B4C" w:rsidP="00DD0B4C">
      <w:pPr>
        <w:jc w:val="center"/>
        <w:rPr>
          <w:rFonts w:ascii="Times New Roman" w:hAnsi="Times New Roman"/>
          <w:b/>
          <w:sz w:val="32"/>
          <w:szCs w:val="32"/>
        </w:rPr>
      </w:pPr>
      <w:r w:rsidRPr="00F8557E">
        <w:rPr>
          <w:rFonts w:ascii="Times New Roman" w:hAnsi="Times New Roman"/>
          <w:b/>
          <w:sz w:val="32"/>
          <w:szCs w:val="32"/>
        </w:rPr>
        <w:t>Challenge Guidelines 2018</w:t>
      </w:r>
    </w:p>
    <w:p w14:paraId="6466E3A1" w14:textId="77777777" w:rsidR="00DD0B4C" w:rsidRPr="00F8557E" w:rsidRDefault="00DD0B4C" w:rsidP="00DD0B4C">
      <w:pPr>
        <w:jc w:val="center"/>
        <w:rPr>
          <w:rFonts w:ascii="Times New Roman" w:hAnsi="Times New Roman"/>
          <w:b/>
          <w:sz w:val="28"/>
          <w:szCs w:val="28"/>
        </w:rPr>
      </w:pPr>
      <w:r w:rsidRPr="00F8557E">
        <w:rPr>
          <w:rFonts w:ascii="Times New Roman" w:hAnsi="Times New Roman"/>
          <w:b/>
          <w:sz w:val="28"/>
          <w:szCs w:val="28"/>
        </w:rPr>
        <w:t xml:space="preserve">The goal is </w:t>
      </w:r>
      <w:proofErr w:type="gramStart"/>
      <w:r w:rsidRPr="00F8557E">
        <w:rPr>
          <w:rFonts w:ascii="Times New Roman" w:hAnsi="Times New Roman"/>
          <w:b/>
          <w:sz w:val="28"/>
          <w:szCs w:val="28"/>
        </w:rPr>
        <w:t>reduce</w:t>
      </w:r>
      <w:proofErr w:type="gramEnd"/>
      <w:r w:rsidRPr="00F8557E">
        <w:rPr>
          <w:rFonts w:ascii="Times New Roman" w:hAnsi="Times New Roman"/>
          <w:b/>
          <w:sz w:val="28"/>
          <w:szCs w:val="28"/>
        </w:rPr>
        <w:t xml:space="preserve"> drive alone trips to work</w:t>
      </w:r>
    </w:p>
    <w:p w14:paraId="5A37803D" w14:textId="77777777" w:rsidR="00DD0B4C" w:rsidRPr="00F8557E" w:rsidRDefault="00DD0B4C" w:rsidP="00DD0B4C">
      <w:pPr>
        <w:rPr>
          <w:rFonts w:ascii="Times New Roman" w:hAnsi="Times New Roman"/>
          <w:b/>
          <w:u w:val="single"/>
        </w:rPr>
      </w:pPr>
      <w:r w:rsidRPr="00F8557E">
        <w:rPr>
          <w:rFonts w:ascii="Times New Roman" w:hAnsi="Times New Roman"/>
          <w:b/>
          <w:u w:val="single"/>
        </w:rPr>
        <w:t>Eligibility</w:t>
      </w:r>
    </w:p>
    <w:p w14:paraId="1E3F7B74" w14:textId="77777777" w:rsidR="00DD0B4C" w:rsidRPr="00F8557E" w:rsidRDefault="00DD0B4C" w:rsidP="00DD0B4C">
      <w:pPr>
        <w:rPr>
          <w:rFonts w:ascii="Times New Roman" w:hAnsi="Times New Roman"/>
        </w:rPr>
      </w:pPr>
      <w:r w:rsidRPr="00F8557E">
        <w:rPr>
          <w:rFonts w:ascii="Times New Roman" w:hAnsi="Times New Roman"/>
        </w:rPr>
        <w:t>The Commute Smart B2B Challenge is open to any employer located at the greater Seacoast region of New Hampshire.</w:t>
      </w:r>
    </w:p>
    <w:p w14:paraId="046FDC13" w14:textId="0CE9CBE3" w:rsidR="00DD0B4C" w:rsidRPr="00F8557E" w:rsidRDefault="00DD0B4C" w:rsidP="00DD0B4C">
      <w:pPr>
        <w:rPr>
          <w:rFonts w:ascii="Times New Roman" w:hAnsi="Times New Roman"/>
        </w:rPr>
      </w:pPr>
      <w:r w:rsidRPr="00F8557E">
        <w:rPr>
          <w:rFonts w:ascii="Times New Roman" w:hAnsi="Times New Roman"/>
          <w:b/>
        </w:rPr>
        <w:t>Any</w:t>
      </w:r>
      <w:r w:rsidRPr="00F8557E">
        <w:rPr>
          <w:rFonts w:ascii="Times New Roman" w:hAnsi="Times New Roman"/>
        </w:rPr>
        <w:t xml:space="preserve"> </w:t>
      </w:r>
      <w:r w:rsidRPr="00F8557E">
        <w:rPr>
          <w:rFonts w:ascii="Times New Roman" w:hAnsi="Times New Roman"/>
          <w:b/>
        </w:rPr>
        <w:t xml:space="preserve">commute to/from work or school </w:t>
      </w:r>
      <w:bookmarkStart w:id="0" w:name="_GoBack"/>
      <w:bookmarkEnd w:id="0"/>
      <w:r w:rsidRPr="00F8557E">
        <w:rPr>
          <w:rFonts w:ascii="Times New Roman" w:hAnsi="Times New Roman"/>
          <w:b/>
        </w:rPr>
        <w:t>that eliminates</w:t>
      </w:r>
      <w:r w:rsidRPr="00F8557E">
        <w:rPr>
          <w:rFonts w:ascii="Times New Roman" w:hAnsi="Times New Roman"/>
        </w:rPr>
        <w:t xml:space="preserve"> </w:t>
      </w:r>
      <w:r w:rsidRPr="00F8557E">
        <w:rPr>
          <w:rFonts w:ascii="Times New Roman" w:hAnsi="Times New Roman"/>
          <w:b/>
        </w:rPr>
        <w:t>driving a car alone is eligib</w:t>
      </w:r>
      <w:r w:rsidRPr="002A36C5">
        <w:rPr>
          <w:rFonts w:ascii="Times New Roman" w:hAnsi="Times New Roman"/>
          <w:b/>
        </w:rPr>
        <w:t>le</w:t>
      </w:r>
      <w:r w:rsidRPr="00F8557E">
        <w:rPr>
          <w:rFonts w:ascii="Times New Roman" w:hAnsi="Times New Roman"/>
        </w:rPr>
        <w:t xml:space="preserve">, such as carpooling, vanpooling, riding a bicycle, skateboard or moped, walking/running, riding the bus, </w:t>
      </w:r>
      <w:proofErr w:type="spellStart"/>
      <w:r w:rsidRPr="00F8557E">
        <w:rPr>
          <w:rFonts w:ascii="Times New Roman" w:hAnsi="Times New Roman"/>
        </w:rPr>
        <w:t>motorpool</w:t>
      </w:r>
      <w:proofErr w:type="spellEnd"/>
      <w:r w:rsidRPr="00F8557E">
        <w:rPr>
          <w:rFonts w:ascii="Times New Roman" w:hAnsi="Times New Roman"/>
        </w:rPr>
        <w:t xml:space="preserve"> (2 people on motorcycle), and teleworking.  If a commuter drives to a Park and Ride lot, then travels sustainably from there, the second leg is eligible.</w:t>
      </w:r>
    </w:p>
    <w:p w14:paraId="525A6A97" w14:textId="77777777" w:rsidR="00DD0B4C" w:rsidRPr="00F8557E" w:rsidRDefault="00DD0B4C" w:rsidP="00DD0B4C">
      <w:pPr>
        <w:rPr>
          <w:rFonts w:ascii="Times New Roman" w:hAnsi="Times New Roman"/>
        </w:rPr>
      </w:pPr>
      <w:r w:rsidRPr="00F8557E">
        <w:rPr>
          <w:rFonts w:ascii="Times New Roman" w:hAnsi="Times New Roman"/>
          <w:b/>
        </w:rPr>
        <w:t>Middle and high school students</w:t>
      </w:r>
      <w:r w:rsidRPr="00F8557E">
        <w:rPr>
          <w:rFonts w:ascii="Times New Roman" w:hAnsi="Times New Roman"/>
        </w:rPr>
        <w:t xml:space="preserve"> they are eligible if they walked, rode a bicycle or skateboard, carpooled with another student, or took public transit.</w:t>
      </w:r>
    </w:p>
    <w:p w14:paraId="71B80AB4" w14:textId="77777777" w:rsidR="00DD0B4C" w:rsidRPr="00F8557E" w:rsidRDefault="00DD0B4C" w:rsidP="00DD0B4C">
      <w:pPr>
        <w:rPr>
          <w:rFonts w:ascii="Times New Roman" w:hAnsi="Times New Roman"/>
        </w:rPr>
      </w:pPr>
      <w:r w:rsidRPr="00F8557E">
        <w:rPr>
          <w:rFonts w:ascii="Times New Roman" w:hAnsi="Times New Roman"/>
          <w:b/>
        </w:rPr>
        <w:t>Teleworkers</w:t>
      </w:r>
      <w:r w:rsidRPr="00F8557E">
        <w:rPr>
          <w:rFonts w:ascii="Times New Roman" w:hAnsi="Times New Roman"/>
        </w:rPr>
        <w:t xml:space="preserve"> are eligible if they live within a reasonable commute to their workplace and would otherwise drive.   If a person is away at a conference or on other business, that isn’t considered teleworking.</w:t>
      </w:r>
    </w:p>
    <w:p w14:paraId="3C7F9227" w14:textId="77777777" w:rsidR="00DD0B4C" w:rsidRPr="00F8557E" w:rsidRDefault="00DD0B4C" w:rsidP="00DD0B4C">
      <w:pPr>
        <w:rPr>
          <w:rFonts w:ascii="Times New Roman" w:hAnsi="Times New Roman"/>
        </w:rPr>
      </w:pPr>
      <w:r w:rsidRPr="00F8557E">
        <w:rPr>
          <w:rFonts w:ascii="Times New Roman" w:hAnsi="Times New Roman"/>
        </w:rPr>
        <w:t>Commute by</w:t>
      </w:r>
      <w:r w:rsidRPr="00F8557E">
        <w:rPr>
          <w:rFonts w:ascii="Times New Roman" w:hAnsi="Times New Roman"/>
          <w:b/>
        </w:rPr>
        <w:t xml:space="preserve"> motorcycle is</w:t>
      </w:r>
      <w:r w:rsidRPr="00F8557E">
        <w:rPr>
          <w:rFonts w:ascii="Times New Roman" w:hAnsi="Times New Roman"/>
        </w:rPr>
        <w:t xml:space="preserve"> eligible if the rider is transporting another person, making it a “</w:t>
      </w:r>
      <w:proofErr w:type="spellStart"/>
      <w:r w:rsidRPr="00F8557E">
        <w:rPr>
          <w:rFonts w:ascii="Times New Roman" w:hAnsi="Times New Roman"/>
        </w:rPr>
        <w:t>motorpool</w:t>
      </w:r>
      <w:proofErr w:type="spellEnd"/>
      <w:r w:rsidRPr="00F8557E">
        <w:rPr>
          <w:rFonts w:ascii="Times New Roman" w:hAnsi="Times New Roman"/>
        </w:rPr>
        <w:t>”.</w:t>
      </w:r>
    </w:p>
    <w:p w14:paraId="0516B844" w14:textId="77777777" w:rsidR="00DD0B4C" w:rsidRPr="00F8557E" w:rsidRDefault="00DD0B4C" w:rsidP="00DD0B4C">
      <w:pPr>
        <w:rPr>
          <w:rFonts w:ascii="Times New Roman" w:hAnsi="Times New Roman"/>
        </w:rPr>
      </w:pPr>
      <w:r w:rsidRPr="00F8557E">
        <w:rPr>
          <w:rFonts w:ascii="Times New Roman" w:hAnsi="Times New Roman"/>
        </w:rPr>
        <w:t>Commute by</w:t>
      </w:r>
      <w:r w:rsidRPr="00F8557E">
        <w:rPr>
          <w:rFonts w:ascii="Times New Roman" w:hAnsi="Times New Roman"/>
          <w:b/>
        </w:rPr>
        <w:t xml:space="preserve"> moped i</w:t>
      </w:r>
      <w:r w:rsidRPr="00F8557E">
        <w:rPr>
          <w:rFonts w:ascii="Times New Roman" w:hAnsi="Times New Roman"/>
        </w:rPr>
        <w:t xml:space="preserve">s eligible if the engine is less than 50 cc as defined by NH law. </w:t>
      </w:r>
    </w:p>
    <w:p w14:paraId="53A7B0DD" w14:textId="77777777" w:rsidR="00DD0B4C" w:rsidRPr="00F8557E" w:rsidRDefault="00DD0B4C" w:rsidP="00DD0B4C">
      <w:pPr>
        <w:rPr>
          <w:rFonts w:ascii="Times New Roman" w:hAnsi="Times New Roman"/>
        </w:rPr>
      </w:pPr>
      <w:r w:rsidRPr="00F8557E">
        <w:rPr>
          <w:rFonts w:ascii="Times New Roman" w:hAnsi="Times New Roman"/>
          <w:b/>
        </w:rPr>
        <w:t xml:space="preserve">Off-site trips during the day </w:t>
      </w:r>
      <w:r w:rsidRPr="00F8557E">
        <w:rPr>
          <w:rFonts w:ascii="Times New Roman" w:hAnsi="Times New Roman"/>
        </w:rPr>
        <w:t xml:space="preserve">are not eligible unless it’s an all-day work event off site and the employee didn’t drive to his or her workplace first.  </w:t>
      </w:r>
    </w:p>
    <w:p w14:paraId="6338F5E9" w14:textId="77777777" w:rsidR="00DD0B4C" w:rsidRPr="00F8557E" w:rsidRDefault="00DD0B4C" w:rsidP="00DD0B4C">
      <w:pPr>
        <w:rPr>
          <w:rFonts w:ascii="Times New Roman" w:hAnsi="Times New Roman"/>
          <w:b/>
          <w:u w:val="single"/>
        </w:rPr>
      </w:pPr>
      <w:r w:rsidRPr="00F8557E">
        <w:rPr>
          <w:rFonts w:ascii="Times New Roman" w:hAnsi="Times New Roman"/>
          <w:b/>
          <w:u w:val="single"/>
        </w:rPr>
        <w:t>How to Enter</w:t>
      </w:r>
    </w:p>
    <w:p w14:paraId="1B3ECD81" w14:textId="77777777" w:rsidR="00DD0B4C" w:rsidRPr="00F8557E" w:rsidRDefault="00DD0B4C" w:rsidP="00DD0B4C">
      <w:pPr>
        <w:rPr>
          <w:rFonts w:ascii="Times New Roman" w:hAnsi="Times New Roman"/>
          <w:b/>
          <w:u w:val="single"/>
        </w:rPr>
      </w:pPr>
      <w:r w:rsidRPr="00F8557E">
        <w:rPr>
          <w:rFonts w:ascii="Times New Roman" w:hAnsi="Times New Roman"/>
        </w:rPr>
        <w:t xml:space="preserve">Return the registration form to </w:t>
      </w:r>
      <w:hyperlink r:id="rId6" w:history="1">
        <w:r w:rsidRPr="00F8557E">
          <w:rPr>
            <w:rStyle w:val="Hyperlink"/>
            <w:rFonts w:ascii="Times New Roman" w:hAnsi="Times New Roman"/>
          </w:rPr>
          <w:t>arugg@commuteSMARTseacoast.org</w:t>
        </w:r>
      </w:hyperlink>
      <w:r w:rsidRPr="00F8557E">
        <w:rPr>
          <w:rFonts w:ascii="Times New Roman" w:hAnsi="Times New Roman"/>
        </w:rPr>
        <w:t xml:space="preserve">  and we will list your company in the leaderboard.  Employees register individually online at commuteSMARTseacoast.org. </w:t>
      </w:r>
    </w:p>
    <w:p w14:paraId="535E89E1" w14:textId="77777777" w:rsidR="00DD0B4C" w:rsidRPr="00F8557E" w:rsidRDefault="00DD0B4C" w:rsidP="00DD0B4C">
      <w:pPr>
        <w:rPr>
          <w:rFonts w:ascii="Times New Roman" w:hAnsi="Times New Roman"/>
          <w:b/>
          <w:u w:val="single"/>
        </w:rPr>
      </w:pPr>
      <w:r w:rsidRPr="00F8557E">
        <w:rPr>
          <w:rFonts w:ascii="Times New Roman" w:hAnsi="Times New Roman"/>
          <w:b/>
          <w:u w:val="single"/>
        </w:rPr>
        <w:t>Challenge Period</w:t>
      </w:r>
    </w:p>
    <w:p w14:paraId="6CDC6988" w14:textId="77777777" w:rsidR="00DD0B4C" w:rsidRPr="00F8557E" w:rsidRDefault="00DD0B4C" w:rsidP="00DD0B4C">
      <w:pPr>
        <w:rPr>
          <w:rFonts w:ascii="Times New Roman" w:hAnsi="Times New Roman"/>
        </w:rPr>
      </w:pPr>
      <w:r w:rsidRPr="00F8557E">
        <w:rPr>
          <w:rFonts w:ascii="Times New Roman" w:hAnsi="Times New Roman"/>
        </w:rPr>
        <w:t>May 1</w:t>
      </w:r>
      <w:proofErr w:type="gramStart"/>
      <w:r w:rsidRPr="00F8557E">
        <w:rPr>
          <w:rFonts w:ascii="Times New Roman" w:hAnsi="Times New Roman"/>
          <w:vertAlign w:val="superscript"/>
        </w:rPr>
        <w:t>st</w:t>
      </w:r>
      <w:r w:rsidRPr="00F8557E">
        <w:rPr>
          <w:rFonts w:ascii="Times New Roman" w:hAnsi="Times New Roman"/>
        </w:rPr>
        <w:t xml:space="preserve">  –</w:t>
      </w:r>
      <w:proofErr w:type="gramEnd"/>
      <w:r w:rsidRPr="00F8557E">
        <w:rPr>
          <w:rFonts w:ascii="Times New Roman" w:hAnsi="Times New Roman"/>
        </w:rPr>
        <w:t xml:space="preserve"> May 31</w:t>
      </w:r>
      <w:r w:rsidRPr="00F8557E">
        <w:rPr>
          <w:rFonts w:ascii="Times New Roman" w:hAnsi="Times New Roman"/>
          <w:vertAlign w:val="superscript"/>
        </w:rPr>
        <w:t>st</w:t>
      </w:r>
      <w:r w:rsidRPr="00F8557E">
        <w:rPr>
          <w:rFonts w:ascii="Times New Roman" w:hAnsi="Times New Roman"/>
        </w:rPr>
        <w:t xml:space="preserve">.  </w:t>
      </w:r>
    </w:p>
    <w:p w14:paraId="5EC97CB7" w14:textId="77777777" w:rsidR="00DD0B4C" w:rsidRPr="00F8557E" w:rsidRDefault="00DD0B4C" w:rsidP="00DD0B4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b/>
          <w:u w:val="single"/>
        </w:rPr>
      </w:pPr>
      <w:r w:rsidRPr="00F8557E">
        <w:rPr>
          <w:rFonts w:ascii="Times New Roman" w:eastAsia="Times New Roman" w:hAnsi="Times New Roman"/>
          <w:b/>
          <w:u w:val="single"/>
        </w:rPr>
        <w:t>Trip Logging</w:t>
      </w:r>
    </w:p>
    <w:p w14:paraId="72C2717D" w14:textId="77777777" w:rsidR="00DD0B4C" w:rsidRPr="00F8557E" w:rsidRDefault="00DD0B4C" w:rsidP="00DD0B4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</w:rPr>
      </w:pPr>
      <w:r w:rsidRPr="00F8557E">
        <w:rPr>
          <w:rFonts w:ascii="Times New Roman" w:eastAsia="Times New Roman" w:hAnsi="Times New Roman"/>
        </w:rPr>
        <w:t xml:space="preserve">Participants must use the online trip logger located at </w:t>
      </w:r>
      <w:r w:rsidRPr="00F8557E">
        <w:rPr>
          <w:rFonts w:ascii="Times New Roman" w:eastAsia="Times New Roman" w:hAnsi="Times New Roman"/>
          <w:color w:val="0000FF"/>
          <w:u w:val="single"/>
        </w:rPr>
        <w:t>ww.commuteSMARTseacoast.org</w:t>
      </w:r>
    </w:p>
    <w:p w14:paraId="2888AFAA" w14:textId="77777777" w:rsidR="00DD0B4C" w:rsidRPr="00F8557E" w:rsidRDefault="00DD0B4C" w:rsidP="00DD0B4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</w:rPr>
      </w:pPr>
    </w:p>
    <w:p w14:paraId="1EC7CBED" w14:textId="77777777" w:rsidR="00DD0B4C" w:rsidRDefault="00DD0B4C" w:rsidP="00DD0B4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b/>
          <w:u w:val="single"/>
        </w:rPr>
      </w:pPr>
    </w:p>
    <w:p w14:paraId="71E6FB4B" w14:textId="77777777" w:rsidR="00DD0B4C" w:rsidRPr="00F8557E" w:rsidRDefault="00DD0B4C" w:rsidP="00DD0B4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b/>
          <w:u w:val="single"/>
        </w:rPr>
      </w:pPr>
      <w:r w:rsidRPr="00F8557E">
        <w:rPr>
          <w:rFonts w:ascii="Times New Roman" w:eastAsia="Times New Roman" w:hAnsi="Times New Roman"/>
          <w:b/>
          <w:u w:val="single"/>
        </w:rPr>
        <w:t>Prizes</w:t>
      </w:r>
    </w:p>
    <w:p w14:paraId="45434EED" w14:textId="77777777" w:rsidR="00DD0B4C" w:rsidRPr="00F8557E" w:rsidRDefault="00DD0B4C" w:rsidP="00DD0B4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</w:rPr>
      </w:pPr>
      <w:r w:rsidRPr="00F8557E">
        <w:rPr>
          <w:rFonts w:ascii="Times New Roman" w:eastAsia="Times New Roman" w:hAnsi="Times New Roman"/>
        </w:rPr>
        <w:t xml:space="preserve">Commuter Prizes: </w:t>
      </w:r>
      <w:proofErr w:type="spellStart"/>
      <w:r w:rsidRPr="00F8557E">
        <w:rPr>
          <w:rFonts w:ascii="Times New Roman" w:eastAsia="Times New Roman" w:hAnsi="Times New Roman"/>
        </w:rPr>
        <w:t>CommuteSMARTseacoast</w:t>
      </w:r>
      <w:proofErr w:type="spellEnd"/>
      <w:r w:rsidRPr="00F8557E">
        <w:rPr>
          <w:rFonts w:ascii="Times New Roman" w:eastAsia="Times New Roman" w:hAnsi="Times New Roman"/>
        </w:rPr>
        <w:t xml:space="preserve"> will give the prizes to team captains to be distributed to their participating team members.   </w:t>
      </w:r>
    </w:p>
    <w:p w14:paraId="4237BC7B" w14:textId="77777777" w:rsidR="00DD0B4C" w:rsidRPr="00F8557E" w:rsidRDefault="00DD0B4C" w:rsidP="00DD0B4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</w:rPr>
      </w:pPr>
    </w:p>
    <w:p w14:paraId="6F46811D" w14:textId="77777777" w:rsidR="00DD0B4C" w:rsidRPr="00F8557E" w:rsidRDefault="00DD0B4C" w:rsidP="00DD0B4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</w:rPr>
      </w:pPr>
      <w:r w:rsidRPr="00F8557E">
        <w:rPr>
          <w:rFonts w:ascii="Times New Roman" w:eastAsia="Times New Roman" w:hAnsi="Times New Roman"/>
        </w:rPr>
        <w:t>Employer Prizes:  Employers that accept a prize agree to allow CommuteSMART to use their name for promotional purposes.</w:t>
      </w:r>
    </w:p>
    <w:p w14:paraId="7ED42BD8" w14:textId="77777777" w:rsidR="00DD0B4C" w:rsidRDefault="00DD0B4C" w:rsidP="00DD0B4C">
      <w:pPr>
        <w:rPr>
          <w:rFonts w:ascii="Times New Roman" w:hAnsi="Times New Roman"/>
          <w:b/>
          <w:u w:val="single"/>
        </w:rPr>
      </w:pPr>
    </w:p>
    <w:p w14:paraId="2CA2F67B" w14:textId="77777777" w:rsidR="00DD0B4C" w:rsidRDefault="00DD0B4C" w:rsidP="00DD0B4C">
      <w:pPr>
        <w:rPr>
          <w:rFonts w:ascii="Times New Roman" w:hAnsi="Times New Roman"/>
          <w:b/>
          <w:u w:val="single"/>
        </w:rPr>
      </w:pPr>
    </w:p>
    <w:p w14:paraId="02D68DA7" w14:textId="77777777" w:rsidR="00DD0B4C" w:rsidRPr="00F8557E" w:rsidRDefault="00DD0B4C" w:rsidP="00DD0B4C">
      <w:pPr>
        <w:rPr>
          <w:rFonts w:ascii="Times New Roman" w:hAnsi="Times New Roman"/>
          <w:b/>
          <w:u w:val="single"/>
        </w:rPr>
      </w:pPr>
      <w:r w:rsidRPr="00F8557E">
        <w:rPr>
          <w:rFonts w:ascii="Times New Roman" w:hAnsi="Times New Roman"/>
          <w:b/>
          <w:u w:val="single"/>
        </w:rPr>
        <w:t>Award Categories</w:t>
      </w:r>
    </w:p>
    <w:p w14:paraId="7C04DF49" w14:textId="77777777" w:rsidR="00DD0B4C" w:rsidRPr="00F8557E" w:rsidRDefault="00DD0B4C" w:rsidP="00DD0B4C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i/>
        </w:rPr>
      </w:pPr>
      <w:r w:rsidRPr="00F8557E">
        <w:rPr>
          <w:rFonts w:ascii="Times New Roman" w:eastAsia="Times New Roman" w:hAnsi="Times New Roman"/>
        </w:rPr>
        <w:t>“</w:t>
      </w:r>
      <w:r w:rsidRPr="00F8557E">
        <w:rPr>
          <w:rFonts w:ascii="Times New Roman" w:eastAsia="Times New Roman" w:hAnsi="Times New Roman"/>
          <w:b/>
        </w:rPr>
        <w:t>Most Sustainable Trips</w:t>
      </w:r>
      <w:r w:rsidRPr="00F8557E">
        <w:rPr>
          <w:rFonts w:ascii="Times New Roman" w:eastAsia="Times New Roman" w:hAnsi="Times New Roman"/>
        </w:rPr>
        <w:t xml:space="preserve">” is a </w:t>
      </w:r>
      <w:r w:rsidRPr="00F8557E">
        <w:rPr>
          <w:rFonts w:ascii="Times New Roman" w:eastAsia="Times New Roman" w:hAnsi="Times New Roman"/>
          <w:i/>
        </w:rPr>
        <w:t>per capita</w:t>
      </w:r>
      <w:r w:rsidRPr="00F8557E">
        <w:rPr>
          <w:rFonts w:ascii="Times New Roman" w:eastAsia="Times New Roman" w:hAnsi="Times New Roman"/>
        </w:rPr>
        <w:t xml:space="preserve"> ratio of the number of total employees working for the company at the time of the Challenge (</w:t>
      </w:r>
      <w:r w:rsidRPr="00F8557E">
        <w:rPr>
          <w:rFonts w:ascii="Times New Roman" w:eastAsia="Times New Roman" w:hAnsi="Times New Roman"/>
          <w:u w:val="single"/>
        </w:rPr>
        <w:t>not</w:t>
      </w:r>
      <w:r>
        <w:rPr>
          <w:rFonts w:ascii="Times New Roman" w:eastAsia="Times New Roman" w:hAnsi="Times New Roman"/>
          <w:u w:val="single"/>
        </w:rPr>
        <w:t xml:space="preserve"> </w:t>
      </w:r>
      <w:r w:rsidRPr="00F8557E">
        <w:rPr>
          <w:rFonts w:ascii="Times New Roman" w:eastAsia="Times New Roman" w:hAnsi="Times New Roman"/>
        </w:rPr>
        <w:t xml:space="preserve">the number of employees participating in the Challenge) to the total number of trips logged, including teleworking. A </w:t>
      </w:r>
      <w:r w:rsidRPr="00F8557E">
        <w:rPr>
          <w:rFonts w:ascii="Times New Roman" w:eastAsia="Times New Roman" w:hAnsi="Times New Roman"/>
          <w:i/>
        </w:rPr>
        <w:t>per capita</w:t>
      </w:r>
      <w:r w:rsidRPr="00F8557E">
        <w:rPr>
          <w:rFonts w:ascii="Times New Roman" w:eastAsia="Times New Roman" w:hAnsi="Times New Roman"/>
        </w:rPr>
        <w:t xml:space="preserve"> ratio is the fairest and most precise measurement of a company’s effort </w:t>
      </w:r>
      <w:r>
        <w:rPr>
          <w:rFonts w:ascii="Times New Roman" w:eastAsia="Times New Roman" w:hAnsi="Times New Roman"/>
        </w:rPr>
        <w:t>to encourage</w:t>
      </w:r>
      <w:r w:rsidRPr="00F8557E">
        <w:rPr>
          <w:rFonts w:ascii="Times New Roman" w:eastAsia="Times New Roman" w:hAnsi="Times New Roman"/>
        </w:rPr>
        <w:t xml:space="preserve"> as many people as possible to commute </w:t>
      </w:r>
      <w:r>
        <w:rPr>
          <w:rFonts w:ascii="Times New Roman" w:eastAsia="Times New Roman" w:hAnsi="Times New Roman"/>
        </w:rPr>
        <w:t>sustainably.</w:t>
      </w:r>
      <w:r w:rsidRPr="00F8557E">
        <w:rPr>
          <w:rFonts w:ascii="Times New Roman" w:eastAsia="Times New Roman" w:hAnsi="Times New Roman"/>
        </w:rPr>
        <w:t xml:space="preserve">   </w:t>
      </w:r>
    </w:p>
    <w:p w14:paraId="61F6E663" w14:textId="77777777" w:rsidR="00DD0B4C" w:rsidRPr="00F8557E" w:rsidRDefault="00DD0B4C" w:rsidP="00DD0B4C">
      <w:pPr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/>
          <w:i/>
        </w:rPr>
      </w:pPr>
    </w:p>
    <w:p w14:paraId="57F13FE7" w14:textId="6F96C707" w:rsidR="00DD0B4C" w:rsidRPr="00F8557E" w:rsidRDefault="00DD0B4C" w:rsidP="00DD0B4C">
      <w:pPr>
        <w:spacing w:before="100" w:beforeAutospacing="1" w:after="100" w:afterAutospacing="1" w:line="240" w:lineRule="auto"/>
        <w:ind w:left="1080"/>
        <w:contextualSpacing/>
        <w:rPr>
          <w:rFonts w:ascii="Times New Roman" w:eastAsia="Times New Roman" w:hAnsi="Times New Roman"/>
        </w:rPr>
      </w:pPr>
      <w:r w:rsidRPr="00F8557E">
        <w:rPr>
          <w:rFonts w:ascii="Times New Roman" w:eastAsia="Times New Roman" w:hAnsi="Times New Roman"/>
        </w:rPr>
        <w:t xml:space="preserve">Formula: Per capita ratio = number of total trips logged </w:t>
      </w:r>
      <m:oMath>
        <m:r>
          <w:rPr>
            <w:rFonts w:ascii="Cambria Math" w:eastAsia="Times New Roman" w:hAnsi="Cambria Math"/>
            <w:sz w:val="24"/>
            <w:szCs w:val="24"/>
          </w:rPr>
          <m:t xml:space="preserve">÷ </m:t>
        </m:r>
      </m:oMath>
      <w:r w:rsidRPr="00F8557E">
        <w:rPr>
          <w:rFonts w:ascii="Times New Roman" w:eastAsia="Times New Roman" w:hAnsi="Times New Roman"/>
        </w:rPr>
        <w:t xml:space="preserve"> the total number of employees</w:t>
      </w:r>
    </w:p>
    <w:p w14:paraId="5D2D55E3" w14:textId="77777777" w:rsidR="00DD0B4C" w:rsidRPr="00F8557E" w:rsidRDefault="00DD0B4C" w:rsidP="00DD0B4C">
      <w:pPr>
        <w:spacing w:before="100" w:beforeAutospacing="1" w:after="100" w:afterAutospacing="1" w:line="240" w:lineRule="auto"/>
        <w:ind w:left="1080"/>
        <w:contextualSpacing/>
        <w:rPr>
          <w:rFonts w:ascii="Times New Roman" w:eastAsia="Times New Roman" w:hAnsi="Times New Roman"/>
        </w:rPr>
      </w:pPr>
    </w:p>
    <w:p w14:paraId="2F44BE8E" w14:textId="77777777" w:rsidR="00DD0B4C" w:rsidRPr="00F8557E" w:rsidRDefault="00DD0B4C" w:rsidP="00DD0B4C">
      <w:pPr>
        <w:spacing w:before="100" w:beforeAutospacing="1" w:after="100" w:afterAutospacing="1" w:line="240" w:lineRule="auto"/>
        <w:ind w:left="1080"/>
        <w:contextualSpacing/>
        <w:rPr>
          <w:rFonts w:ascii="Times New Roman" w:eastAsia="Times New Roman" w:hAnsi="Times New Roman"/>
          <w:i/>
        </w:rPr>
      </w:pPr>
      <w:r w:rsidRPr="00F8557E">
        <w:rPr>
          <w:rFonts w:ascii="Times New Roman" w:eastAsia="Times New Roman" w:hAnsi="Times New Roman"/>
          <w:i/>
        </w:rPr>
        <w:t>Tip</w:t>
      </w:r>
      <w:r w:rsidRPr="00F8557E">
        <w:rPr>
          <w:rFonts w:ascii="Times New Roman" w:eastAsia="Times New Roman" w:hAnsi="Times New Roman"/>
        </w:rPr>
        <w:t xml:space="preserve">: </w:t>
      </w:r>
      <w:r w:rsidRPr="00F8557E">
        <w:rPr>
          <w:rFonts w:ascii="Times New Roman" w:eastAsia="Times New Roman" w:hAnsi="Times New Roman"/>
          <w:i/>
        </w:rPr>
        <w:t xml:space="preserve">Be sure to provide </w:t>
      </w:r>
      <w:proofErr w:type="spellStart"/>
      <w:r w:rsidRPr="00F8557E">
        <w:rPr>
          <w:rFonts w:ascii="Times New Roman" w:eastAsia="Times New Roman" w:hAnsi="Times New Roman"/>
          <w:i/>
        </w:rPr>
        <w:t>commuteSMARTseacoast</w:t>
      </w:r>
      <w:proofErr w:type="spellEnd"/>
      <w:r w:rsidRPr="00F8557E">
        <w:rPr>
          <w:rFonts w:ascii="Times New Roman" w:eastAsia="Times New Roman" w:hAnsi="Times New Roman"/>
          <w:i/>
        </w:rPr>
        <w:t xml:space="preserve"> an accurate number of current employees.</w:t>
      </w:r>
    </w:p>
    <w:p w14:paraId="7B4F264C" w14:textId="77777777" w:rsidR="00DD0B4C" w:rsidRPr="00F8557E" w:rsidRDefault="00DD0B4C" w:rsidP="00DD0B4C">
      <w:pPr>
        <w:spacing w:before="100" w:beforeAutospacing="1" w:after="100" w:afterAutospacing="1" w:line="240" w:lineRule="auto"/>
        <w:ind w:left="1080"/>
        <w:contextualSpacing/>
        <w:rPr>
          <w:rFonts w:ascii="Times New Roman" w:eastAsia="Times New Roman" w:hAnsi="Times New Roman"/>
          <w:i/>
        </w:rPr>
      </w:pPr>
    </w:p>
    <w:p w14:paraId="267D3436" w14:textId="77777777" w:rsidR="00DD0B4C" w:rsidRPr="00F8557E" w:rsidRDefault="00DD0B4C" w:rsidP="00DD0B4C">
      <w:pPr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/>
        </w:rPr>
      </w:pPr>
      <w:r w:rsidRPr="00F8557E">
        <w:rPr>
          <w:rFonts w:ascii="Times New Roman" w:eastAsia="Times New Roman" w:hAnsi="Times New Roman"/>
        </w:rPr>
        <w:t xml:space="preserve">The number is rounded to </w:t>
      </w:r>
      <w:r>
        <w:rPr>
          <w:rFonts w:ascii="Times New Roman" w:eastAsia="Times New Roman" w:hAnsi="Times New Roman"/>
        </w:rPr>
        <w:t>two</w:t>
      </w:r>
      <w:r w:rsidRPr="00F8557E">
        <w:rPr>
          <w:rFonts w:ascii="Times New Roman" w:eastAsia="Times New Roman" w:hAnsi="Times New Roman"/>
        </w:rPr>
        <w:t xml:space="preserve"> decimal place</w:t>
      </w:r>
      <w:r>
        <w:rPr>
          <w:rFonts w:ascii="Times New Roman" w:eastAsia="Times New Roman" w:hAnsi="Times New Roman"/>
        </w:rPr>
        <w:t>s</w:t>
      </w:r>
      <w:r w:rsidRPr="00F8557E">
        <w:rPr>
          <w:rFonts w:ascii="Times New Roman" w:eastAsia="Times New Roman" w:hAnsi="Times New Roman"/>
        </w:rPr>
        <w:t xml:space="preserve">.  If the trips award is tied, the winning team will have the highest average of sustainable trips per person. </w:t>
      </w:r>
    </w:p>
    <w:p w14:paraId="2C48C62C" w14:textId="77777777" w:rsidR="00DD0B4C" w:rsidRPr="00F8557E" w:rsidRDefault="00DD0B4C" w:rsidP="00DD0B4C">
      <w:pPr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/>
        </w:rPr>
      </w:pPr>
    </w:p>
    <w:p w14:paraId="7EE7558E" w14:textId="77777777" w:rsidR="00DD0B4C" w:rsidRPr="00F8557E" w:rsidRDefault="00DD0B4C" w:rsidP="00DD0B4C">
      <w:pPr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/>
          <w:b/>
        </w:rPr>
      </w:pPr>
      <w:r w:rsidRPr="00F8557E">
        <w:rPr>
          <w:rFonts w:ascii="Times New Roman" w:eastAsia="Times New Roman" w:hAnsi="Times New Roman"/>
          <w:b/>
        </w:rPr>
        <w:t>Employers compete in</w:t>
      </w:r>
      <w:r w:rsidRPr="00F8557E">
        <w:rPr>
          <w:rFonts w:ascii="Times New Roman" w:eastAsia="Times New Roman" w:hAnsi="Times New Roman"/>
        </w:rPr>
        <w:t xml:space="preserve"> </w:t>
      </w:r>
      <w:r w:rsidRPr="00F8557E">
        <w:rPr>
          <w:rFonts w:ascii="Times New Roman" w:eastAsia="Times New Roman" w:hAnsi="Times New Roman"/>
          <w:b/>
        </w:rPr>
        <w:t xml:space="preserve">four categories based on size of their workforce: </w:t>
      </w:r>
    </w:p>
    <w:p w14:paraId="0BCA250C" w14:textId="77777777" w:rsidR="00DD0B4C" w:rsidRPr="00F8557E" w:rsidRDefault="00DD0B4C" w:rsidP="00DD0B4C">
      <w:pPr>
        <w:spacing w:before="100" w:beforeAutospacing="1" w:after="100" w:afterAutospacing="1" w:line="240" w:lineRule="auto"/>
        <w:ind w:left="720" w:firstLine="720"/>
        <w:contextualSpacing/>
        <w:rPr>
          <w:rFonts w:ascii="Times New Roman" w:eastAsia="Times New Roman" w:hAnsi="Times New Roman"/>
        </w:rPr>
      </w:pPr>
      <w:r w:rsidRPr="00F8557E">
        <w:rPr>
          <w:rFonts w:ascii="Times New Roman" w:eastAsia="Times New Roman" w:hAnsi="Times New Roman"/>
        </w:rPr>
        <w:t>small (2-19)</w:t>
      </w:r>
    </w:p>
    <w:p w14:paraId="64FBE598" w14:textId="77777777" w:rsidR="00DD0B4C" w:rsidRPr="00F8557E" w:rsidRDefault="00DD0B4C" w:rsidP="00DD0B4C">
      <w:pPr>
        <w:spacing w:before="100" w:beforeAutospacing="1" w:after="100" w:afterAutospacing="1" w:line="240" w:lineRule="auto"/>
        <w:ind w:left="720" w:firstLine="720"/>
        <w:contextualSpacing/>
        <w:rPr>
          <w:rFonts w:ascii="Times New Roman" w:eastAsia="Times New Roman" w:hAnsi="Times New Roman"/>
        </w:rPr>
      </w:pPr>
      <w:r w:rsidRPr="00F8557E">
        <w:rPr>
          <w:rFonts w:ascii="Times New Roman" w:eastAsia="Times New Roman" w:hAnsi="Times New Roman"/>
        </w:rPr>
        <w:t xml:space="preserve">medium (20-99) </w:t>
      </w:r>
    </w:p>
    <w:p w14:paraId="2EA3E6D0" w14:textId="77777777" w:rsidR="00DD0B4C" w:rsidRPr="00F8557E" w:rsidRDefault="00DD0B4C" w:rsidP="00DD0B4C">
      <w:pPr>
        <w:spacing w:before="100" w:beforeAutospacing="1" w:after="100" w:afterAutospacing="1" w:line="240" w:lineRule="auto"/>
        <w:ind w:left="720" w:firstLine="720"/>
        <w:contextualSpacing/>
        <w:rPr>
          <w:rFonts w:ascii="Times New Roman" w:eastAsia="Times New Roman" w:hAnsi="Times New Roman"/>
        </w:rPr>
      </w:pPr>
      <w:r w:rsidRPr="00F8557E">
        <w:rPr>
          <w:rFonts w:ascii="Times New Roman" w:eastAsia="Times New Roman" w:hAnsi="Times New Roman"/>
        </w:rPr>
        <w:t xml:space="preserve">large (100-399) </w:t>
      </w:r>
    </w:p>
    <w:p w14:paraId="60DA974C" w14:textId="77777777" w:rsidR="00DD0B4C" w:rsidRPr="00F8557E" w:rsidRDefault="00DD0B4C" w:rsidP="00DD0B4C">
      <w:pPr>
        <w:spacing w:before="100" w:beforeAutospacing="1" w:after="100" w:afterAutospacing="1" w:line="240" w:lineRule="auto"/>
        <w:ind w:left="720" w:firstLine="720"/>
        <w:contextualSpacing/>
        <w:rPr>
          <w:rFonts w:ascii="Times New Roman" w:eastAsia="Times New Roman" w:hAnsi="Times New Roman"/>
        </w:rPr>
      </w:pPr>
      <w:r w:rsidRPr="00F8557E">
        <w:rPr>
          <w:rFonts w:ascii="Times New Roman" w:eastAsia="Times New Roman" w:hAnsi="Times New Roman"/>
        </w:rPr>
        <w:t xml:space="preserve">major (400+)  </w:t>
      </w:r>
    </w:p>
    <w:p w14:paraId="3CEB215E" w14:textId="77777777" w:rsidR="00DD0B4C" w:rsidRPr="00F8557E" w:rsidRDefault="00DD0B4C" w:rsidP="00DD0B4C">
      <w:pPr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/>
        </w:rPr>
      </w:pPr>
    </w:p>
    <w:p w14:paraId="236BD610" w14:textId="77777777" w:rsidR="00DD0B4C" w:rsidRPr="00F8557E" w:rsidRDefault="00DD0B4C" w:rsidP="00DD0B4C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</w:rPr>
      </w:pPr>
      <w:r w:rsidRPr="00F8557E">
        <w:rPr>
          <w:rFonts w:ascii="Times New Roman" w:eastAsia="Times New Roman" w:hAnsi="Times New Roman"/>
        </w:rPr>
        <w:t>“</w:t>
      </w:r>
      <w:r w:rsidRPr="00F8557E">
        <w:rPr>
          <w:rFonts w:ascii="Times New Roman" w:eastAsia="Times New Roman" w:hAnsi="Times New Roman"/>
          <w:b/>
        </w:rPr>
        <w:t>Most Team Spirit</w:t>
      </w:r>
      <w:r w:rsidRPr="00F8557E">
        <w:rPr>
          <w:rFonts w:ascii="Times New Roman" w:eastAsia="Times New Roman" w:hAnsi="Times New Roman"/>
        </w:rPr>
        <w:t>” award is based on documentation submitted by team captains.</w:t>
      </w:r>
    </w:p>
    <w:p w14:paraId="7AFFDF27" w14:textId="77777777" w:rsidR="00DD0B4C" w:rsidRPr="00F8557E" w:rsidRDefault="00DD0B4C" w:rsidP="00DD0B4C">
      <w:pPr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/>
        </w:rPr>
      </w:pPr>
    </w:p>
    <w:p w14:paraId="4520D5FA" w14:textId="77777777" w:rsidR="00DD0B4C" w:rsidRPr="00F8557E" w:rsidRDefault="00DD0B4C" w:rsidP="00DD0B4C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</w:rPr>
      </w:pPr>
      <w:r w:rsidRPr="00F8557E">
        <w:rPr>
          <w:rFonts w:ascii="Times New Roman" w:eastAsia="Times New Roman" w:hAnsi="Times New Roman"/>
        </w:rPr>
        <w:t>“</w:t>
      </w:r>
      <w:r w:rsidRPr="00F8557E">
        <w:rPr>
          <w:rFonts w:ascii="Times New Roman" w:eastAsia="Times New Roman" w:hAnsi="Times New Roman"/>
          <w:b/>
        </w:rPr>
        <w:t>Most Social Media Buzz”</w:t>
      </w:r>
      <w:r w:rsidRPr="00F8557E">
        <w:rPr>
          <w:rFonts w:ascii="Times New Roman" w:eastAsia="Times New Roman" w:hAnsi="Times New Roman"/>
        </w:rPr>
        <w:t xml:space="preserve"> will be awarded based on the following point system:</w:t>
      </w:r>
    </w:p>
    <w:p w14:paraId="17BDA693" w14:textId="77777777" w:rsidR="00DD0B4C" w:rsidRPr="00F8557E" w:rsidRDefault="00DD0B4C" w:rsidP="00DD0B4C">
      <w:pPr>
        <w:numPr>
          <w:ilvl w:val="1"/>
          <w:numId w:val="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</w:rPr>
      </w:pPr>
      <w:r w:rsidRPr="00F8557E">
        <w:rPr>
          <w:rFonts w:ascii="Times New Roman" w:eastAsia="Times New Roman" w:hAnsi="Times New Roman"/>
        </w:rPr>
        <w:t xml:space="preserve">Three points for each original post, one point for retweet or Facebook “like”; one point for Twitter “favorite” or Facebook “comment”, one point for Instagram like or repost.  </w:t>
      </w:r>
    </w:p>
    <w:p w14:paraId="61AC0534" w14:textId="77777777" w:rsidR="00DD0B4C" w:rsidRPr="00F8557E" w:rsidRDefault="00DD0B4C" w:rsidP="00DD0B4C">
      <w:pPr>
        <w:numPr>
          <w:ilvl w:val="1"/>
          <w:numId w:val="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</w:rPr>
      </w:pPr>
      <w:r w:rsidRPr="00F8557E">
        <w:rPr>
          <w:rFonts w:ascii="Times New Roman" w:eastAsia="Times New Roman" w:hAnsi="Times New Roman"/>
        </w:rPr>
        <w:t xml:space="preserve">One point for each social media platform used. </w:t>
      </w:r>
    </w:p>
    <w:p w14:paraId="1F5097C0" w14:textId="77777777" w:rsidR="00DD0B4C" w:rsidRPr="00F8557E" w:rsidRDefault="00DD0B4C" w:rsidP="00DD0B4C">
      <w:pPr>
        <w:numPr>
          <w:ilvl w:val="1"/>
          <w:numId w:val="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</w:rPr>
      </w:pPr>
      <w:r w:rsidRPr="00F8557E">
        <w:rPr>
          <w:rFonts w:ascii="Times New Roman" w:eastAsia="Times New Roman" w:hAnsi="Times New Roman"/>
        </w:rPr>
        <w:t xml:space="preserve">One point for each unique author.  </w:t>
      </w:r>
    </w:p>
    <w:p w14:paraId="71DA5DE4" w14:textId="77777777" w:rsidR="00DD0B4C" w:rsidRPr="00F8557E" w:rsidRDefault="00DD0B4C" w:rsidP="00DD0B4C">
      <w:pPr>
        <w:numPr>
          <w:ilvl w:val="1"/>
          <w:numId w:val="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</w:rPr>
      </w:pPr>
      <w:r w:rsidRPr="00F8557E">
        <w:rPr>
          <w:rFonts w:ascii="Times New Roman" w:eastAsia="Times New Roman" w:hAnsi="Times New Roman"/>
        </w:rPr>
        <w:t xml:space="preserve">Three to ten points for each video, depending on its complexity. </w:t>
      </w:r>
    </w:p>
    <w:p w14:paraId="6150D60F" w14:textId="77777777" w:rsidR="00DD0B4C" w:rsidRPr="00F8557E" w:rsidRDefault="00DD0B4C" w:rsidP="00DD0B4C">
      <w:pPr>
        <w:spacing w:before="100" w:beforeAutospacing="1" w:after="100" w:afterAutospacing="1" w:line="240" w:lineRule="auto"/>
        <w:ind w:left="1440"/>
        <w:contextualSpacing/>
        <w:rPr>
          <w:rFonts w:ascii="Times New Roman" w:eastAsia="Times New Roman" w:hAnsi="Times New Roman"/>
        </w:rPr>
      </w:pPr>
    </w:p>
    <w:p w14:paraId="7530DC61" w14:textId="77777777" w:rsidR="00DD0B4C" w:rsidRPr="00F8557E" w:rsidRDefault="00DD0B4C" w:rsidP="00DD0B4C">
      <w:pPr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/>
          <w:i/>
        </w:rPr>
      </w:pPr>
      <w:r w:rsidRPr="00F8557E">
        <w:rPr>
          <w:rFonts w:ascii="Times New Roman" w:eastAsia="Times New Roman" w:hAnsi="Times New Roman"/>
          <w:i/>
        </w:rPr>
        <w:t>Tip: Be sure to include #</w:t>
      </w:r>
      <w:proofErr w:type="spellStart"/>
      <w:r w:rsidRPr="00F8557E">
        <w:rPr>
          <w:rFonts w:ascii="Times New Roman" w:eastAsia="Times New Roman" w:hAnsi="Times New Roman"/>
          <w:i/>
        </w:rPr>
        <w:t>CommuteToWin</w:t>
      </w:r>
      <w:proofErr w:type="spellEnd"/>
      <w:r w:rsidRPr="00F8557E">
        <w:rPr>
          <w:rFonts w:ascii="Times New Roman" w:eastAsia="Times New Roman" w:hAnsi="Times New Roman"/>
          <w:i/>
        </w:rPr>
        <w:t xml:space="preserve"> and company name so we can find your post.</w:t>
      </w:r>
    </w:p>
    <w:p w14:paraId="6E837AC2" w14:textId="77777777" w:rsidR="00DD0B4C" w:rsidRPr="00F8557E" w:rsidRDefault="00DD0B4C" w:rsidP="00DD0B4C">
      <w:pPr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/>
        </w:rPr>
      </w:pPr>
    </w:p>
    <w:p w14:paraId="450958B1" w14:textId="77777777" w:rsidR="00DD0B4C" w:rsidRPr="00F8557E" w:rsidRDefault="00DD0B4C" w:rsidP="00DD0B4C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</w:rPr>
      </w:pPr>
      <w:r w:rsidRPr="00F8557E">
        <w:rPr>
          <w:rFonts w:ascii="Times New Roman" w:eastAsia="Times New Roman" w:hAnsi="Times New Roman"/>
        </w:rPr>
        <w:t xml:space="preserve"> “</w:t>
      </w:r>
      <w:r w:rsidRPr="00F8557E">
        <w:rPr>
          <w:rFonts w:ascii="Times New Roman" w:eastAsia="Times New Roman" w:hAnsi="Times New Roman"/>
          <w:b/>
        </w:rPr>
        <w:t>Most Improved Team</w:t>
      </w:r>
      <w:r w:rsidRPr="00F8557E">
        <w:rPr>
          <w:rFonts w:ascii="Times New Roman" w:eastAsia="Times New Roman" w:hAnsi="Times New Roman"/>
        </w:rPr>
        <w:t>” will be based on the percentage increase of this year’s total score (number of participants multiplied by the number of trips), as compared to last year’s total score.</w:t>
      </w:r>
    </w:p>
    <w:p w14:paraId="129C4DA7" w14:textId="77777777" w:rsidR="00DD0B4C" w:rsidRPr="00F8557E" w:rsidRDefault="00DD0B4C" w:rsidP="00DD0B4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</w:rPr>
      </w:pPr>
    </w:p>
    <w:p w14:paraId="115BC0DC" w14:textId="77777777" w:rsidR="00DD0B4C" w:rsidRPr="00F8557E" w:rsidRDefault="00DD0B4C" w:rsidP="00DD0B4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b/>
          <w:u w:val="single"/>
        </w:rPr>
      </w:pPr>
      <w:r w:rsidRPr="00F8557E">
        <w:rPr>
          <w:rFonts w:ascii="Times New Roman" w:eastAsia="Times New Roman" w:hAnsi="Times New Roman"/>
          <w:b/>
          <w:u w:val="single"/>
        </w:rPr>
        <w:t>Bicycle Only Challenge</w:t>
      </w:r>
    </w:p>
    <w:p w14:paraId="08026C73" w14:textId="77777777" w:rsidR="00DD0B4C" w:rsidRPr="00F8557E" w:rsidRDefault="00DD0B4C" w:rsidP="00DD0B4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b/>
          <w:u w:val="single"/>
        </w:rPr>
      </w:pPr>
    </w:p>
    <w:p w14:paraId="600737EA" w14:textId="77777777" w:rsidR="00DD0B4C" w:rsidRPr="00F8557E" w:rsidRDefault="00DD0B4C" w:rsidP="00DD0B4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</w:rPr>
      </w:pPr>
      <w:r w:rsidRPr="00F8557E">
        <w:rPr>
          <w:rFonts w:ascii="Times New Roman" w:eastAsia="Times New Roman" w:hAnsi="Times New Roman"/>
        </w:rPr>
        <w:t xml:space="preserve">For many years there was a </w:t>
      </w:r>
      <w:r>
        <w:rPr>
          <w:rFonts w:ascii="Times New Roman" w:eastAsia="Times New Roman" w:hAnsi="Times New Roman"/>
        </w:rPr>
        <w:t xml:space="preserve">bike commuting </w:t>
      </w:r>
      <w:r w:rsidRPr="00F8557E">
        <w:rPr>
          <w:rFonts w:ascii="Times New Roman" w:eastAsia="Times New Roman" w:hAnsi="Times New Roman"/>
        </w:rPr>
        <w:t>challenge during National Bike Week (3</w:t>
      </w:r>
      <w:r w:rsidRPr="00F8557E">
        <w:rPr>
          <w:rFonts w:ascii="Times New Roman" w:eastAsia="Times New Roman" w:hAnsi="Times New Roman"/>
          <w:vertAlign w:val="superscript"/>
        </w:rPr>
        <w:t>rd</w:t>
      </w:r>
      <w:r w:rsidRPr="00F8557E">
        <w:rPr>
          <w:rFonts w:ascii="Times New Roman" w:eastAsia="Times New Roman" w:hAnsi="Times New Roman"/>
        </w:rPr>
        <w:t xml:space="preserve"> week in May).  CommuteSMART has incorporated this challenge into the B2B Challenge and will send weekly updates to team captains</w:t>
      </w:r>
      <w:r>
        <w:rPr>
          <w:rFonts w:ascii="Times New Roman" w:eastAsia="Times New Roman" w:hAnsi="Times New Roman"/>
        </w:rPr>
        <w:t xml:space="preserve"> on “bike only” standings</w:t>
      </w:r>
      <w:r w:rsidRPr="00F8557E">
        <w:rPr>
          <w:rFonts w:ascii="Times New Roman" w:eastAsia="Times New Roman" w:hAnsi="Times New Roman"/>
        </w:rPr>
        <w:t xml:space="preserve">. </w:t>
      </w:r>
      <w:r>
        <w:rPr>
          <w:rFonts w:ascii="Times New Roman" w:eastAsia="Times New Roman" w:hAnsi="Times New Roman"/>
        </w:rPr>
        <w:t>(The leaderboard will also sort by bicycle.)</w:t>
      </w:r>
      <w:r w:rsidRPr="00F8557E">
        <w:rPr>
          <w:rFonts w:ascii="Times New Roman" w:eastAsia="Times New Roman" w:hAnsi="Times New Roman"/>
        </w:rPr>
        <w:t xml:space="preserve"> Awards will be given to </w:t>
      </w:r>
      <w:r>
        <w:rPr>
          <w:rFonts w:ascii="Times New Roman" w:eastAsia="Times New Roman" w:hAnsi="Times New Roman"/>
        </w:rPr>
        <w:t xml:space="preserve">a </w:t>
      </w:r>
      <w:r w:rsidRPr="00F8557E">
        <w:rPr>
          <w:rFonts w:ascii="Times New Roman" w:eastAsia="Times New Roman" w:hAnsi="Times New Roman"/>
        </w:rPr>
        <w:t>compan</w:t>
      </w:r>
      <w:r>
        <w:rPr>
          <w:rFonts w:ascii="Times New Roman" w:eastAsia="Times New Roman" w:hAnsi="Times New Roman"/>
        </w:rPr>
        <w:t>y</w:t>
      </w:r>
      <w:r w:rsidRPr="00F8557E">
        <w:rPr>
          <w:rFonts w:ascii="Times New Roman" w:eastAsia="Times New Roman" w:hAnsi="Times New Roman"/>
        </w:rPr>
        <w:t xml:space="preserve"> in </w:t>
      </w:r>
      <w:r>
        <w:rPr>
          <w:rFonts w:ascii="Times New Roman" w:eastAsia="Times New Roman" w:hAnsi="Times New Roman"/>
        </w:rPr>
        <w:t>each four s</w:t>
      </w:r>
      <w:r w:rsidRPr="00F8557E">
        <w:rPr>
          <w:rFonts w:ascii="Times New Roman" w:eastAsia="Times New Roman" w:hAnsi="Times New Roman"/>
        </w:rPr>
        <w:t>ize categories with the highest per capita rate of bicycle commuters during May.</w:t>
      </w:r>
    </w:p>
    <w:p w14:paraId="0FF8F86F" w14:textId="77777777" w:rsidR="00DD0B4C" w:rsidRPr="00F8557E" w:rsidRDefault="00DD0B4C" w:rsidP="00DD0B4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b/>
        </w:rPr>
      </w:pPr>
    </w:p>
    <w:p w14:paraId="5D5F676E" w14:textId="77777777" w:rsidR="00DD0B4C" w:rsidRPr="00F8557E" w:rsidRDefault="00DD0B4C" w:rsidP="00DD0B4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</w:rPr>
      </w:pPr>
    </w:p>
    <w:p w14:paraId="300FCE23" w14:textId="77777777" w:rsidR="00DD0B4C" w:rsidRPr="00B7770A" w:rsidRDefault="00DD0B4C" w:rsidP="00DD0B4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b/>
          <w:u w:val="single"/>
        </w:rPr>
      </w:pPr>
      <w:r w:rsidRPr="00B7770A">
        <w:rPr>
          <w:rFonts w:ascii="Times New Roman" w:eastAsia="Times New Roman" w:hAnsi="Times New Roman"/>
          <w:b/>
          <w:u w:val="single"/>
        </w:rPr>
        <w:t>Sponsorship</w:t>
      </w:r>
    </w:p>
    <w:p w14:paraId="6963F31F" w14:textId="77777777" w:rsidR="00DD0B4C" w:rsidRPr="00F8557E" w:rsidRDefault="00DD0B4C" w:rsidP="00DD0B4C">
      <w:pPr>
        <w:spacing w:before="100" w:beforeAutospacing="1" w:after="100" w:afterAutospacing="1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F8557E">
        <w:rPr>
          <w:rFonts w:ascii="Times New Roman" w:eastAsia="Times New Roman" w:hAnsi="Times New Roman"/>
        </w:rPr>
        <w:t xml:space="preserve">This Challenge is sponsored by </w:t>
      </w:r>
      <w:proofErr w:type="spellStart"/>
      <w:r w:rsidRPr="00F8557E">
        <w:rPr>
          <w:rFonts w:ascii="Times New Roman" w:eastAsia="Times New Roman" w:hAnsi="Times New Roman"/>
        </w:rPr>
        <w:t>commuteSMARTseacoast</w:t>
      </w:r>
      <w:proofErr w:type="spellEnd"/>
      <w:r w:rsidRPr="00F8557E">
        <w:rPr>
          <w:rFonts w:ascii="Times New Roman" w:eastAsia="Times New Roman" w:hAnsi="Times New Roman"/>
        </w:rPr>
        <w:t xml:space="preserve">, a program of COAST (Cooperative Alliance for Seacoast Transportation), 42 Sumner Drive, Dover NH  03820.  For more information, contact Anne Rugg at 603-953-3176 or </w:t>
      </w:r>
      <w:hyperlink r:id="rId7" w:history="1">
        <w:r w:rsidRPr="00F8557E">
          <w:rPr>
            <w:rStyle w:val="Hyperlink"/>
            <w:rFonts w:ascii="Times New Roman" w:eastAsia="Times New Roman" w:hAnsi="Times New Roman"/>
          </w:rPr>
          <w:t>arugg@commuteSMARTseacoast.org</w:t>
        </w:r>
      </w:hyperlink>
    </w:p>
    <w:p w14:paraId="1496B281" w14:textId="77777777" w:rsidR="00B12E8E" w:rsidRDefault="00B12E8E"/>
    <w:sectPr w:rsidR="00B12E8E" w:rsidSect="00DD0B4C">
      <w:pgSz w:w="12240" w:h="15840"/>
      <w:pgMar w:top="720" w:right="1296" w:bottom="72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381028"/>
    <w:multiLevelType w:val="multilevel"/>
    <w:tmpl w:val="FEBAB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086150C"/>
    <w:multiLevelType w:val="multilevel"/>
    <w:tmpl w:val="57802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B4C"/>
    <w:rsid w:val="0037276B"/>
    <w:rsid w:val="00B12E8E"/>
    <w:rsid w:val="00DD0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8ED1F3"/>
  <w15:chartTrackingRefBased/>
  <w15:docId w15:val="{778C839D-5AF9-44A5-AD2D-F8AC7D987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0B4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D0B4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0B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B4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rugg@commuteSMARTseacoast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ugg@commuteSMARTseacoast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643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Rugg</dc:creator>
  <cp:keywords/>
  <dc:description/>
  <cp:lastModifiedBy>Anne Rugg</cp:lastModifiedBy>
  <cp:revision>2</cp:revision>
  <cp:lastPrinted>2018-03-28T16:21:00Z</cp:lastPrinted>
  <dcterms:created xsi:type="dcterms:W3CDTF">2018-03-28T16:21:00Z</dcterms:created>
  <dcterms:modified xsi:type="dcterms:W3CDTF">2018-03-28T16:21:00Z</dcterms:modified>
</cp:coreProperties>
</file>